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0" w:rsidRPr="00E43CE5" w:rsidRDefault="00C82520" w:rsidP="00C82520">
      <w:pPr>
        <w:widowControl/>
        <w:jc w:val="center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世新大學60</w:t>
      </w:r>
      <w:r w:rsidR="008F5515"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周</w:t>
      </w:r>
      <w:r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年校慶微電影</w:t>
      </w:r>
      <w:r w:rsidR="006E4DD4"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製作企劃</w:t>
      </w:r>
      <w:r w:rsidR="00575607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徵選</w:t>
      </w:r>
      <w:r w:rsidR="006E4DD4"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暨拍攝</w:t>
      </w:r>
      <w:r w:rsidRPr="00E43CE5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活動辦法</w:t>
      </w:r>
    </w:p>
    <w:p w:rsidR="00C82520" w:rsidRPr="00E43CE5" w:rsidRDefault="00C82520" w:rsidP="00E6687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E66872" w:rsidRPr="00E43CE5" w:rsidRDefault="00E66872" w:rsidP="00E34852">
      <w:pPr>
        <w:pStyle w:val="ab"/>
        <w:widowControl/>
        <w:numPr>
          <w:ilvl w:val="0"/>
          <w:numId w:val="3"/>
        </w:numPr>
        <w:ind w:leftChars="0" w:hanging="642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活動宗旨</w:t>
      </w:r>
      <w:r w:rsidR="00616077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Pr="00E43CE5">
        <w:rPr>
          <w:rFonts w:ascii="新細明體" w:eastAsia="新細明體" w:hAnsi="新細明體" w:cs="新細明體"/>
          <w:b/>
          <w:kern w:val="0"/>
          <w:szCs w:val="24"/>
        </w:rPr>
        <w:t xml:space="preserve"> </w:t>
      </w:r>
    </w:p>
    <w:p w:rsidR="00462140" w:rsidRPr="00E43CE5" w:rsidRDefault="00462140" w:rsidP="0074002C">
      <w:pPr>
        <w:widowControl/>
        <w:ind w:leftChars="177" w:left="425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世新大學</w:t>
      </w:r>
      <w:r w:rsidRPr="00E43CE5">
        <w:rPr>
          <w:rFonts w:ascii="新細明體" w:eastAsia="新細明體" w:hAnsi="新細明體" w:cs="新細明體"/>
          <w:kern w:val="0"/>
          <w:szCs w:val="24"/>
        </w:rPr>
        <w:t xml:space="preserve"> (以下簡</w:t>
      </w:r>
      <w:r w:rsidR="00700F56">
        <w:rPr>
          <w:rFonts w:ascii="新細明體" w:eastAsia="新細明體" w:hAnsi="新細明體" w:cs="新細明體" w:hint="eastAsia"/>
          <w:kern w:val="0"/>
          <w:szCs w:val="24"/>
        </w:rPr>
        <w:t>稱</w:t>
      </w:r>
      <w:r w:rsidRPr="00E43CE5">
        <w:rPr>
          <w:rFonts w:ascii="新細明體" w:eastAsia="新細明體" w:hAnsi="新細明體" w:cs="新細明體"/>
          <w:kern w:val="0"/>
          <w:szCs w:val="24"/>
        </w:rPr>
        <w:t>主辦單位)為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慶祝60周年校慶</w:t>
      </w:r>
      <w:r w:rsidRPr="00E43CE5">
        <w:rPr>
          <w:rFonts w:ascii="新細明體" w:eastAsia="新細明體" w:hAnsi="新細明體" w:cs="新細明體"/>
          <w:kern w:val="0"/>
          <w:szCs w:val="24"/>
        </w:rPr>
        <w:t>，特辦理本活動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獎</w:t>
      </w:r>
      <w:r w:rsidRPr="00E43CE5">
        <w:rPr>
          <w:rFonts w:ascii="新細明體" w:eastAsia="新細明體" w:hAnsi="新細明體" w:cs="新細明體"/>
          <w:kern w:val="0"/>
          <w:szCs w:val="24"/>
        </w:rPr>
        <w:t>勵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本校</w:t>
      </w:r>
      <w:r w:rsidR="002246C8" w:rsidRPr="00BD32D4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3710D9">
        <w:rPr>
          <w:rFonts w:ascii="新細明體" w:eastAsia="新細明體" w:hAnsi="新細明體" w:cs="新細明體" w:hint="eastAsia"/>
          <w:kern w:val="0"/>
          <w:szCs w:val="24"/>
        </w:rPr>
        <w:t>或校友，</w:t>
      </w:r>
      <w:r w:rsidRPr="00E43CE5">
        <w:rPr>
          <w:rFonts w:ascii="新細明體" w:eastAsia="新細明體" w:hAnsi="新細明體" w:cs="新細明體"/>
          <w:kern w:val="0"/>
          <w:szCs w:val="24"/>
        </w:rPr>
        <w:t>從事數位影音創作，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以展現本校</w:t>
      </w:r>
      <w:r w:rsidRPr="00E43CE5">
        <w:t>「德智兼修、手腦並用」</w:t>
      </w:r>
      <w:r w:rsidRPr="00E43CE5">
        <w:rPr>
          <w:rFonts w:hint="eastAsia"/>
        </w:rPr>
        <w:t>之校訓精神，將創意積極實踐</w:t>
      </w:r>
      <w:r w:rsidRPr="00E43CE5">
        <w:rPr>
          <w:rFonts w:ascii="新細明體" w:eastAsia="新細明體" w:hAnsi="新細明體" w:cs="新細明體"/>
          <w:kern w:val="0"/>
          <w:szCs w:val="24"/>
        </w:rPr>
        <w:t>。</w:t>
      </w:r>
    </w:p>
    <w:p w:rsidR="00321965" w:rsidRDefault="00321965" w:rsidP="00E668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21965" w:rsidRPr="00321965" w:rsidRDefault="00321965" w:rsidP="00321965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二、</w:t>
      </w:r>
      <w:r w:rsidRPr="00321965">
        <w:rPr>
          <w:rFonts w:ascii="新細明體" w:eastAsia="新細明體" w:hAnsi="新細明體" w:cs="新細明體"/>
          <w:b/>
          <w:kern w:val="0"/>
          <w:szCs w:val="24"/>
        </w:rPr>
        <w:t>辦理單位</w:t>
      </w:r>
      <w:r w:rsidRPr="0032196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321965" w:rsidRPr="00E43CE5" w:rsidRDefault="00321965" w:rsidP="0074002C">
      <w:pPr>
        <w:widowControl/>
        <w:ind w:leftChars="175" w:left="42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主辦單位：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60周年校慶籌備小組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、公共事務處</w:t>
      </w:r>
    </w:p>
    <w:p w:rsidR="00321965" w:rsidRPr="00E43CE5" w:rsidRDefault="00321965" w:rsidP="0074002C">
      <w:pPr>
        <w:widowControl/>
        <w:ind w:leftChars="175" w:left="42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協辦單位：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學生事務處、教學卓越中心</w:t>
      </w:r>
    </w:p>
    <w:p w:rsidR="00321965" w:rsidRPr="00E43CE5" w:rsidRDefault="00321965" w:rsidP="0074002C">
      <w:pPr>
        <w:widowControl/>
        <w:ind w:leftChars="175" w:left="42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連絡電話：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02-22368225</w:t>
      </w:r>
      <w:r w:rsidR="00BD32D4">
        <w:rPr>
          <w:rFonts w:ascii="新細明體" w:eastAsia="新細明體" w:hAnsi="新細明體" w:cs="新細明體" w:hint="eastAsia"/>
          <w:kern w:val="0"/>
          <w:szCs w:val="24"/>
        </w:rPr>
        <w:t>#2583</w:t>
      </w:r>
      <w:r w:rsidR="006423EA">
        <w:rPr>
          <w:rFonts w:ascii="新細明體" w:eastAsia="新細明體" w:hAnsi="新細明體" w:cs="新細明體" w:hint="eastAsia"/>
          <w:kern w:val="0"/>
          <w:szCs w:val="24"/>
        </w:rPr>
        <w:t>、2067</w:t>
      </w:r>
    </w:p>
    <w:p w:rsidR="00321965" w:rsidRPr="00E43CE5" w:rsidRDefault="00321965" w:rsidP="0074002C">
      <w:pPr>
        <w:widowControl/>
        <w:ind w:leftChars="175" w:left="42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電子郵件：</w:t>
      </w:r>
      <w:hyperlink r:id="rId8" w:history="1">
        <w:r w:rsidR="00BD32D4" w:rsidRPr="000A3801">
          <w:rPr>
            <w:rFonts w:ascii="新細明體" w:eastAsia="新細明體" w:hAnsi="新細明體" w:cs="新細明體" w:hint="eastAsia"/>
            <w:kern w:val="0"/>
            <w:szCs w:val="24"/>
          </w:rPr>
          <w:t>jpsc@cc.shu.edu.tw</w:t>
        </w:r>
      </w:hyperlink>
    </w:p>
    <w:p w:rsidR="00321965" w:rsidRPr="00321965" w:rsidRDefault="00321965" w:rsidP="00E6687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66872" w:rsidRPr="00321965" w:rsidRDefault="00E66872" w:rsidP="00321965">
      <w:pPr>
        <w:pStyle w:val="ab"/>
        <w:widowControl/>
        <w:numPr>
          <w:ilvl w:val="0"/>
          <w:numId w:val="1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321965">
        <w:rPr>
          <w:rFonts w:ascii="新細明體" w:eastAsia="新細明體" w:hAnsi="新細明體" w:cs="新細明體"/>
          <w:b/>
          <w:kern w:val="0"/>
          <w:szCs w:val="24"/>
        </w:rPr>
        <w:t>活動內容</w:t>
      </w:r>
      <w:r w:rsidR="00616077" w:rsidRPr="0032196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6E4DD4" w:rsidRPr="00E43CE5" w:rsidRDefault="006E4DD4" w:rsidP="0072630E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b/>
          <w:kern w:val="0"/>
          <w:szCs w:val="24"/>
        </w:rPr>
        <w:t>微電影創作企劃提案與拍攝：</w:t>
      </w:r>
    </w:p>
    <w:p w:rsidR="006E4DD4" w:rsidRPr="00E43CE5" w:rsidRDefault="006E4DD4" w:rsidP="006E4DD4">
      <w:pPr>
        <w:pStyle w:val="ab"/>
        <w:widowControl/>
        <w:numPr>
          <w:ilvl w:val="0"/>
          <w:numId w:val="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由學生</w:t>
      </w:r>
      <w:r w:rsidR="00C17E67">
        <w:rPr>
          <w:rFonts w:ascii="新細明體" w:eastAsia="新細明體" w:hAnsi="新細明體" w:cs="新細明體" w:hint="eastAsia"/>
          <w:kern w:val="0"/>
          <w:szCs w:val="24"/>
        </w:rPr>
        <w:t>或校友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組成創作小組，並由本校專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兼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任教師或傑出校友指導，提出10分鐘微電影拍攝企劃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提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案。</w:t>
      </w:r>
    </w:p>
    <w:p w:rsidR="006E4DD4" w:rsidRDefault="006E4DD4" w:rsidP="003C4A0F">
      <w:pPr>
        <w:pStyle w:val="ab"/>
        <w:widowControl/>
        <w:numPr>
          <w:ilvl w:val="0"/>
          <w:numId w:val="7"/>
        </w:numPr>
        <w:tabs>
          <w:tab w:val="left" w:pos="1701"/>
        </w:tabs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從各小組所提案之微電影企劃提案，</w:t>
      </w:r>
      <w:r w:rsidR="00D246B9" w:rsidRPr="00E43CE5">
        <w:rPr>
          <w:rFonts w:ascii="新細明體" w:eastAsia="新細明體" w:hAnsi="新細明體" w:cs="新細明體" w:hint="eastAsia"/>
          <w:kern w:val="0"/>
          <w:szCs w:val="24"/>
        </w:rPr>
        <w:t>由評審委員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評選出5組，</w:t>
      </w:r>
      <w:r w:rsidR="00B76DDD" w:rsidRPr="00E43CE5">
        <w:rPr>
          <w:rFonts w:ascii="新細明體" w:eastAsia="新細明體" w:hAnsi="新細明體" w:cs="新細明體" w:hint="eastAsia"/>
          <w:kern w:val="0"/>
          <w:szCs w:val="24"/>
        </w:rPr>
        <w:t>每組提供</w:t>
      </w:r>
      <w:r w:rsidR="006C692B">
        <w:rPr>
          <w:rFonts w:ascii="新細明體" w:eastAsia="新細明體" w:hAnsi="新細明體" w:cs="新細明體" w:hint="eastAsia"/>
          <w:kern w:val="0"/>
          <w:szCs w:val="24"/>
        </w:rPr>
        <w:t>18</w:t>
      </w:r>
      <w:r w:rsidR="00B76DDD" w:rsidRPr="00E43CE5">
        <w:rPr>
          <w:rFonts w:ascii="新細明體" w:eastAsia="新細明體" w:hAnsi="新細明體" w:cs="新細明體" w:hint="eastAsia"/>
          <w:kern w:val="0"/>
          <w:szCs w:val="24"/>
        </w:rPr>
        <w:t>萬獎勵金(補助製作費)</w:t>
      </w:r>
      <w:r w:rsidR="00575607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並由本校專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兼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任教師或傑出校友指導</w:t>
      </w:r>
      <w:r w:rsidR="00575607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B818CA">
        <w:rPr>
          <w:rFonts w:ascii="新細明體" w:eastAsia="新細明體" w:hAnsi="新細明體" w:cs="新細明體" w:hint="eastAsia"/>
          <w:kern w:val="0"/>
          <w:szCs w:val="24"/>
        </w:rPr>
        <w:t>每位可</w:t>
      </w:r>
      <w:r w:rsidR="00575607">
        <w:rPr>
          <w:rFonts w:ascii="新細明體" w:eastAsia="新細明體" w:hAnsi="新細明體" w:cs="新細明體" w:hint="eastAsia"/>
          <w:kern w:val="0"/>
          <w:szCs w:val="24"/>
        </w:rPr>
        <w:t>補助指導費１萬</w:t>
      </w:r>
      <w:r w:rsidR="00E65ADE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="00575607">
        <w:rPr>
          <w:rFonts w:ascii="新細明體" w:eastAsia="新細明體" w:hAnsi="新細明體" w:cs="新細明體" w:hint="eastAsia"/>
          <w:kern w:val="0"/>
          <w:szCs w:val="24"/>
        </w:rPr>
        <w:t>仟元)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，拍攝</w:t>
      </w:r>
      <w:r w:rsidR="00D246B9" w:rsidRPr="00E43CE5">
        <w:rPr>
          <w:rFonts w:ascii="新細明體" w:eastAsia="新細明體" w:hAnsi="新細明體" w:cs="新細明體" w:hint="eastAsia"/>
          <w:kern w:val="0"/>
          <w:szCs w:val="24"/>
        </w:rPr>
        <w:t>校慶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微電影</w:t>
      </w:r>
      <w:r w:rsidR="00D246B9" w:rsidRPr="00E43CE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6C692B" w:rsidRDefault="006C692B" w:rsidP="003C4A0F">
      <w:pPr>
        <w:pStyle w:val="ab"/>
        <w:widowControl/>
        <w:numPr>
          <w:ilvl w:val="0"/>
          <w:numId w:val="7"/>
        </w:numPr>
        <w:tabs>
          <w:tab w:val="left" w:pos="1701"/>
        </w:tabs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BD32D4">
        <w:rPr>
          <w:rFonts w:ascii="新細明體" w:eastAsia="新細明體" w:hAnsi="新細明體" w:cs="新細明體" w:hint="eastAsia"/>
          <w:kern w:val="0"/>
          <w:szCs w:val="24"/>
        </w:rPr>
        <w:t>經「微電影審查小組」決選</w:t>
      </w:r>
      <w:r w:rsidR="00BD32D4" w:rsidRPr="00BD32D4">
        <w:rPr>
          <w:rFonts w:ascii="新細明體" w:eastAsia="新細明體" w:hAnsi="新細明體" w:cs="新細明體" w:hint="eastAsia"/>
          <w:kern w:val="0"/>
          <w:szCs w:val="24"/>
        </w:rPr>
        <w:t>審查，選出2組優選</w:t>
      </w:r>
      <w:r w:rsidR="00BD32D4">
        <w:rPr>
          <w:rFonts w:ascii="新細明體" w:eastAsia="新細明體" w:hAnsi="新細明體" w:cs="新細明體" w:hint="eastAsia"/>
          <w:kern w:val="0"/>
          <w:szCs w:val="24"/>
        </w:rPr>
        <w:t>作品</w:t>
      </w:r>
      <w:r w:rsidR="00BD32D4" w:rsidRPr="00BD32D4">
        <w:rPr>
          <w:rFonts w:ascii="新細明體" w:eastAsia="新細明體" w:hAnsi="新細明體" w:cs="新細明體" w:hint="eastAsia"/>
          <w:kern w:val="0"/>
          <w:szCs w:val="24"/>
        </w:rPr>
        <w:t>，各得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獎金</w:t>
      </w:r>
      <w:r w:rsidR="000A380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萬元整。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優選作品將</w:t>
      </w:r>
      <w:r w:rsidR="00C840C2" w:rsidRPr="00E43CE5">
        <w:rPr>
          <w:rFonts w:ascii="新細明體" w:eastAsia="新細明體" w:hAnsi="新細明體" w:cs="新細明體" w:hint="eastAsia"/>
          <w:kern w:val="0"/>
          <w:szCs w:val="24"/>
        </w:rPr>
        <w:t>於60周年校慶慶祝系列活動中播映</w:t>
      </w:r>
    </w:p>
    <w:p w:rsidR="00D755BF" w:rsidRPr="00E43CE5" w:rsidRDefault="00D755BF" w:rsidP="003C4A0F">
      <w:pPr>
        <w:pStyle w:val="ab"/>
        <w:widowControl/>
        <w:numPr>
          <w:ilvl w:val="0"/>
          <w:numId w:val="7"/>
        </w:numPr>
        <w:tabs>
          <w:tab w:val="left" w:pos="1701"/>
        </w:tabs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入選小組有義務配合</w:t>
      </w:r>
      <w:r w:rsidR="00A14ED1">
        <w:rPr>
          <w:rFonts w:ascii="新細明體" w:eastAsia="新細明體" w:hAnsi="新細明體" w:cs="新細明體" w:hint="eastAsia"/>
          <w:kern w:val="0"/>
          <w:szCs w:val="24"/>
        </w:rPr>
        <w:t>主辦單位</w:t>
      </w:r>
      <w:r>
        <w:rPr>
          <w:rFonts w:ascii="新細明體" w:eastAsia="新細明體" w:hAnsi="新細明體" w:cs="新細明體" w:hint="eastAsia"/>
          <w:kern w:val="0"/>
          <w:szCs w:val="24"/>
        </w:rPr>
        <w:t>整體活動宣傳。</w:t>
      </w:r>
    </w:p>
    <w:p w:rsidR="00D246B9" w:rsidRPr="00E43CE5" w:rsidRDefault="00D246B9" w:rsidP="00D246B9">
      <w:pPr>
        <w:pStyle w:val="ab"/>
        <w:widowControl/>
        <w:ind w:leftChars="0" w:left="840"/>
        <w:rPr>
          <w:rFonts w:ascii="新細明體" w:eastAsia="新細明體" w:hAnsi="新細明體" w:cs="新細明體"/>
          <w:kern w:val="0"/>
          <w:szCs w:val="24"/>
        </w:rPr>
      </w:pPr>
    </w:p>
    <w:p w:rsidR="00616077" w:rsidRPr="00E43CE5" w:rsidRDefault="00E66872" w:rsidP="0072630E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主題</w:t>
      </w:r>
      <w:r w:rsidR="00616077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E66872" w:rsidRPr="00E43CE5" w:rsidRDefault="00E66872" w:rsidP="0074002C">
      <w:pPr>
        <w:widowControl/>
        <w:ind w:leftChars="177" w:left="459" w:hangingChars="14" w:hanging="34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主題</w:t>
      </w:r>
      <w:r w:rsidR="00457A9D" w:rsidRPr="00E43CE5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616077" w:rsidRPr="0074002C">
        <w:rPr>
          <w:rFonts w:ascii="新細明體" w:eastAsia="新細明體" w:hAnsi="新細明體" w:cs="新細明體" w:hint="eastAsia"/>
          <w:kern w:val="0"/>
          <w:szCs w:val="24"/>
        </w:rPr>
        <w:t>慶祝</w:t>
      </w:r>
      <w:r w:rsidR="00457A9D" w:rsidRPr="0074002C">
        <w:rPr>
          <w:rFonts w:ascii="新細明體" w:eastAsia="新細明體" w:hAnsi="新細明體" w:cs="新細明體" w:hint="eastAsia"/>
          <w:kern w:val="0"/>
          <w:szCs w:val="24"/>
        </w:rPr>
        <w:t>本校60</w:t>
      </w:r>
      <w:r w:rsidR="000E63B3" w:rsidRPr="0074002C">
        <w:rPr>
          <w:rFonts w:ascii="新細明體" w:eastAsia="新細明體" w:hAnsi="新細明體" w:cs="新細明體" w:hint="eastAsia"/>
          <w:kern w:val="0"/>
          <w:szCs w:val="24"/>
        </w:rPr>
        <w:t>周</w:t>
      </w:r>
      <w:r w:rsidR="00457A9D" w:rsidRPr="0074002C">
        <w:rPr>
          <w:rFonts w:ascii="新細明體" w:eastAsia="新細明體" w:hAnsi="新細明體" w:cs="新細明體" w:hint="eastAsia"/>
          <w:kern w:val="0"/>
          <w:szCs w:val="24"/>
        </w:rPr>
        <w:t>年校慶，展現本校特色</w:t>
      </w:r>
      <w:r w:rsidR="00457A9D" w:rsidRPr="00E43CE5">
        <w:rPr>
          <w:rFonts w:ascii="新細明體" w:eastAsia="新細明體" w:hAnsi="新細明體" w:cs="新細明體" w:hint="eastAsia"/>
          <w:kern w:val="0"/>
          <w:szCs w:val="24"/>
        </w:rPr>
        <w:t>，且</w:t>
      </w:r>
      <w:r w:rsidRPr="00E43CE5">
        <w:rPr>
          <w:rFonts w:ascii="新細明體" w:eastAsia="新細明體" w:hAnsi="新細明體" w:cs="新細明體"/>
          <w:kern w:val="0"/>
          <w:szCs w:val="24"/>
        </w:rPr>
        <w:t>須符合「電影片分級處理辦法」之普通級，並不得違反公共秩序或善良風俗。</w:t>
      </w:r>
    </w:p>
    <w:p w:rsidR="00457A9D" w:rsidRPr="00E43CE5" w:rsidRDefault="00457A9D" w:rsidP="00E66872">
      <w:pPr>
        <w:widowControl/>
        <w:rPr>
          <w:rFonts w:ascii="新細明體" w:eastAsia="新細明體" w:hAnsi="新細明體" w:cs="新細明體"/>
          <w:noProof/>
          <w:kern w:val="0"/>
          <w:szCs w:val="24"/>
        </w:rPr>
      </w:pPr>
    </w:p>
    <w:p w:rsidR="00457A9D" w:rsidRPr="00E43CE5" w:rsidRDefault="00E66872" w:rsidP="0072630E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參加對象及資格限制</w:t>
      </w:r>
      <w:r w:rsidR="00457A9D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024CFC" w:rsidRPr="00E43CE5" w:rsidRDefault="00E43CE5" w:rsidP="0074002C">
      <w:pPr>
        <w:widowControl/>
        <w:ind w:leftChars="177" w:left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024CFC" w:rsidRPr="00E43CE5">
        <w:rPr>
          <w:rFonts w:ascii="新細明體" w:eastAsia="新細明體" w:hAnsi="新細明體" w:cs="新細明體"/>
          <w:kern w:val="0"/>
          <w:szCs w:val="24"/>
        </w:rPr>
        <w:t>團體組隊，其報名</w:t>
      </w:r>
      <w:r w:rsidR="002246C8" w:rsidRPr="00E43CE5">
        <w:rPr>
          <w:rFonts w:ascii="新細明體" w:eastAsia="新細明體" w:hAnsi="新細明體" w:cs="新細明體" w:hint="eastAsia"/>
          <w:kern w:val="0"/>
          <w:szCs w:val="24"/>
        </w:rPr>
        <w:t>徵選</w:t>
      </w:r>
      <w:r w:rsidR="00024CFC" w:rsidRPr="00E43CE5">
        <w:rPr>
          <w:rFonts w:ascii="新細明體" w:eastAsia="新細明體" w:hAnsi="新細明體" w:cs="新細明體"/>
          <w:kern w:val="0"/>
          <w:szCs w:val="24"/>
        </w:rPr>
        <w:t>作品之著作權人應為</w:t>
      </w:r>
      <w:r w:rsidR="00C17E67">
        <w:rPr>
          <w:rFonts w:ascii="新細明體" w:eastAsia="新細明體" w:hAnsi="新細明體" w:cs="新細明體" w:hint="eastAsia"/>
          <w:kern w:val="0"/>
          <w:szCs w:val="24"/>
        </w:rPr>
        <w:t>本校</w:t>
      </w:r>
      <w:r w:rsidR="00024CFC" w:rsidRPr="00E43CE5">
        <w:rPr>
          <w:rFonts w:ascii="新細明體" w:eastAsia="新細明體" w:hAnsi="新細明體" w:cs="新細明體" w:hint="eastAsia"/>
          <w:kern w:val="0"/>
          <w:szCs w:val="24"/>
        </w:rPr>
        <w:t>學生</w:t>
      </w:r>
      <w:r w:rsidR="00C17E67">
        <w:rPr>
          <w:rFonts w:ascii="新細明體" w:eastAsia="新細明體" w:hAnsi="新細明體" w:cs="新細明體" w:hint="eastAsia"/>
          <w:kern w:val="0"/>
          <w:szCs w:val="24"/>
        </w:rPr>
        <w:t>或畢業校友</w:t>
      </w:r>
      <w:r w:rsidR="002246C8" w:rsidRPr="00E43CE5">
        <w:rPr>
          <w:rFonts w:ascii="新細明體" w:eastAsia="新細明體" w:hAnsi="新細明體" w:cs="新細明體" w:hint="eastAsia"/>
          <w:kern w:val="0"/>
          <w:szCs w:val="24"/>
        </w:rPr>
        <w:t>，並</w:t>
      </w:r>
      <w:r w:rsidR="002C530B" w:rsidRPr="00E43CE5">
        <w:rPr>
          <w:rFonts w:ascii="新細明體" w:eastAsia="新細明體" w:hAnsi="新細明體" w:cs="新細明體" w:hint="eastAsia"/>
          <w:kern w:val="0"/>
          <w:szCs w:val="24"/>
        </w:rPr>
        <w:t>鼓勵跨</w:t>
      </w:r>
      <w:r w:rsidR="002246C8" w:rsidRPr="00E43CE5">
        <w:rPr>
          <w:rFonts w:ascii="新細明體" w:eastAsia="新細明體" w:hAnsi="新細明體" w:cs="新細明體" w:hint="eastAsia"/>
          <w:kern w:val="0"/>
          <w:szCs w:val="24"/>
        </w:rPr>
        <w:t>院系</w:t>
      </w:r>
      <w:r w:rsidR="00C17E67">
        <w:rPr>
          <w:rFonts w:ascii="新細明體" w:eastAsia="新細明體" w:hAnsi="新細明體" w:cs="新細明體" w:hint="eastAsia"/>
          <w:kern w:val="0"/>
          <w:szCs w:val="24"/>
        </w:rPr>
        <w:t>師生組成團隊</w:t>
      </w:r>
      <w:r w:rsidR="0057560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457A9D" w:rsidRPr="00E43CE5" w:rsidRDefault="00457A9D" w:rsidP="00E66872">
      <w:pPr>
        <w:widowControl/>
        <w:rPr>
          <w:rFonts w:ascii="新細明體" w:eastAsia="新細明體" w:hAnsi="新細明體" w:cs="新細明體"/>
          <w:noProof/>
          <w:kern w:val="0"/>
          <w:szCs w:val="24"/>
        </w:rPr>
      </w:pPr>
    </w:p>
    <w:p w:rsidR="000573FD" w:rsidRPr="00E43CE5" w:rsidRDefault="00571F02" w:rsidP="000573FD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noProof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活動及</w:t>
      </w:r>
      <w:r w:rsidR="00575607">
        <w:rPr>
          <w:rFonts w:ascii="新細明體" w:eastAsia="新細明體" w:hAnsi="新細明體" w:cs="新細明體" w:hint="eastAsia"/>
          <w:b/>
          <w:kern w:val="0"/>
          <w:szCs w:val="24"/>
        </w:rPr>
        <w:t>評審方式</w:t>
      </w:r>
      <w:r w:rsidR="000573FD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0573FD" w:rsidRPr="00BD32D4" w:rsidRDefault="00575607" w:rsidP="0074002C">
      <w:pPr>
        <w:widowControl/>
        <w:ind w:leftChars="177" w:left="425"/>
        <w:rPr>
          <w:rFonts w:ascii="新細明體" w:eastAsia="新細明體" w:hAnsi="新細明體" w:cs="新細明體"/>
          <w:kern w:val="0"/>
          <w:szCs w:val="24"/>
        </w:rPr>
      </w:pPr>
      <w:r w:rsidRPr="00E66872">
        <w:rPr>
          <w:rFonts w:ascii="新細明體" w:eastAsia="新細明體" w:hAnsi="新細明體" w:cs="新細明體"/>
          <w:kern w:val="0"/>
          <w:szCs w:val="24"/>
        </w:rPr>
        <w:t>由主辦單位遴選影視專家、學者、業界代表</w:t>
      </w:r>
      <w:r w:rsidRPr="0074002C">
        <w:rPr>
          <w:rFonts w:ascii="新細明體" w:eastAsia="新細明體" w:hAnsi="新細明體" w:cs="新細明體"/>
          <w:kern w:val="0"/>
          <w:szCs w:val="24"/>
        </w:rPr>
        <w:t>五人</w:t>
      </w:r>
      <w:r w:rsidRPr="00E66872">
        <w:rPr>
          <w:rFonts w:ascii="新細明體" w:eastAsia="新細明體" w:hAnsi="新細明體" w:cs="新細明體"/>
          <w:kern w:val="0"/>
          <w:szCs w:val="24"/>
        </w:rPr>
        <w:t>，組成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「微電影審查小組」</w:t>
      </w:r>
      <w:r>
        <w:rPr>
          <w:rFonts w:ascii="新細明體" w:eastAsia="新細明體" w:hAnsi="新細明體" w:cs="新細明體" w:hint="eastAsia"/>
          <w:kern w:val="0"/>
          <w:szCs w:val="24"/>
        </w:rPr>
        <w:t>評選</w:t>
      </w:r>
      <w:r w:rsidR="00B818CA">
        <w:rPr>
          <w:rFonts w:ascii="新細明體" w:eastAsia="新細明體" w:hAnsi="新細明體" w:cs="新細明體" w:hint="eastAsia"/>
          <w:kern w:val="0"/>
          <w:szCs w:val="24"/>
        </w:rPr>
        <w:t>【第一階段】</w:t>
      </w:r>
      <w:r>
        <w:rPr>
          <w:rFonts w:ascii="新細明體" w:eastAsia="新細明體" w:hAnsi="新細明體" w:cs="新細明體" w:hint="eastAsia"/>
          <w:kern w:val="0"/>
          <w:szCs w:val="24"/>
        </w:rPr>
        <w:t>提案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申請，經</w:t>
      </w:r>
      <w:r w:rsidR="00B818CA">
        <w:rPr>
          <w:rFonts w:ascii="新細明體" w:eastAsia="新細明體" w:hAnsi="新細明體" w:cs="新細明體" w:hint="eastAsia"/>
          <w:kern w:val="0"/>
          <w:szCs w:val="24"/>
        </w:rPr>
        <w:t>初審作業後，入選團隊需針對評審提出的建議進行修正，繳交【第二階段】完整企劃書，</w:t>
      </w:r>
      <w:r w:rsidR="003D64F0">
        <w:rPr>
          <w:rFonts w:ascii="新細明體" w:eastAsia="新細明體" w:hAnsi="新細明體" w:cs="新細明體" w:hint="eastAsia"/>
          <w:kern w:val="0"/>
          <w:szCs w:val="24"/>
        </w:rPr>
        <w:t>經複審作業，</w:t>
      </w:r>
      <w:r w:rsidR="00B818CA">
        <w:rPr>
          <w:rFonts w:ascii="新細明體" w:eastAsia="新細明體" w:hAnsi="新細明體" w:cs="新細明體" w:hint="eastAsia"/>
          <w:kern w:val="0"/>
          <w:szCs w:val="24"/>
        </w:rPr>
        <w:t>確認入選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團</w:t>
      </w:r>
      <w:r w:rsidR="00B818CA">
        <w:rPr>
          <w:rFonts w:ascii="新細明體" w:eastAsia="新細明體" w:hAnsi="新細明體" w:cs="新細明體" w:hint="eastAsia"/>
          <w:kern w:val="0"/>
          <w:szCs w:val="24"/>
        </w:rPr>
        <w:t>隊</w:t>
      </w:r>
      <w:r w:rsidR="003D64F0">
        <w:rPr>
          <w:rFonts w:ascii="新細明體" w:eastAsia="新細明體" w:hAnsi="新細明體" w:cs="新細明體" w:hint="eastAsia"/>
          <w:kern w:val="0"/>
          <w:szCs w:val="24"/>
        </w:rPr>
        <w:t>，每隊核發【第一期】</w:t>
      </w:r>
      <w:r w:rsidR="001E4B0C" w:rsidRPr="00BD32D4">
        <w:rPr>
          <w:rFonts w:ascii="新細明體" w:eastAsia="新細明體" w:hAnsi="新細明體" w:cs="新細明體" w:hint="eastAsia"/>
          <w:kern w:val="0"/>
          <w:szCs w:val="24"/>
        </w:rPr>
        <w:t>13</w:t>
      </w:r>
      <w:r w:rsidR="006C692B" w:rsidRPr="00BD32D4">
        <w:rPr>
          <w:rFonts w:ascii="新細明體" w:eastAsia="新細明體" w:hAnsi="新細明體" w:cs="新細明體" w:hint="eastAsia"/>
          <w:kern w:val="0"/>
          <w:szCs w:val="24"/>
        </w:rPr>
        <w:t>萬</w:t>
      </w:r>
      <w:r w:rsidR="006C692B">
        <w:rPr>
          <w:rFonts w:ascii="新細明體" w:eastAsia="新細明體" w:hAnsi="新細明體" w:cs="新細明體" w:hint="eastAsia"/>
          <w:kern w:val="0"/>
          <w:szCs w:val="24"/>
        </w:rPr>
        <w:t>製作費進行微電影拍攝，剪輯後製並完成定版，</w:t>
      </w:r>
      <w:r w:rsidR="003D64F0">
        <w:rPr>
          <w:rFonts w:ascii="新細明體" w:eastAsia="新細明體" w:hAnsi="新細明體" w:cs="新細明體" w:hint="eastAsia"/>
          <w:kern w:val="0"/>
          <w:szCs w:val="24"/>
        </w:rPr>
        <w:t>繳交【第三階段】結案報告後，核發【第二期】5萬製作費。</w:t>
      </w:r>
      <w:r w:rsidR="00C840C2">
        <w:rPr>
          <w:rFonts w:ascii="新細明體" w:eastAsia="新細明體" w:hAnsi="新細明體" w:cs="新細明體" w:hint="eastAsia"/>
          <w:kern w:val="0"/>
          <w:szCs w:val="24"/>
        </w:rPr>
        <w:t>最後，經</w:t>
      </w:r>
      <w:r w:rsidR="006C692B" w:rsidRPr="00BD32D4">
        <w:rPr>
          <w:rFonts w:ascii="新細明體" w:eastAsia="新細明體" w:hAnsi="新細明體" w:cs="新細明體" w:hint="eastAsia"/>
          <w:kern w:val="0"/>
          <w:szCs w:val="24"/>
        </w:rPr>
        <w:t>決選審查選出</w:t>
      </w:r>
      <w:r w:rsidR="000A380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BD32D4">
        <w:rPr>
          <w:rFonts w:ascii="新細明體" w:eastAsia="新細明體" w:hAnsi="新細明體" w:cs="新細明體" w:hint="eastAsia"/>
          <w:kern w:val="0"/>
          <w:szCs w:val="24"/>
        </w:rPr>
        <w:t>組優選作品</w:t>
      </w:r>
      <w:r w:rsidR="006C692B" w:rsidRPr="00BD32D4">
        <w:rPr>
          <w:rFonts w:ascii="新細明體" w:eastAsia="新細明體" w:hAnsi="新細明體" w:cs="新細明體" w:hint="eastAsia"/>
          <w:kern w:val="0"/>
          <w:szCs w:val="24"/>
        </w:rPr>
        <w:t>，獲選團隊可</w:t>
      </w:r>
      <w:r w:rsidR="00BD32D4">
        <w:rPr>
          <w:rFonts w:ascii="新細明體" w:eastAsia="新細明體" w:hAnsi="新細明體" w:cs="新細明體" w:hint="eastAsia"/>
          <w:kern w:val="0"/>
          <w:szCs w:val="24"/>
        </w:rPr>
        <w:t>各得</w:t>
      </w:r>
      <w:r w:rsidR="006C692B" w:rsidRPr="00BD32D4">
        <w:rPr>
          <w:rFonts w:ascii="新細明體" w:eastAsia="新細明體" w:hAnsi="新細明體" w:cs="新細明體" w:hint="eastAsia"/>
          <w:kern w:val="0"/>
          <w:szCs w:val="24"/>
        </w:rPr>
        <w:t>獎金</w:t>
      </w:r>
      <w:r w:rsidR="000A380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="006C692B" w:rsidRPr="00BD32D4">
        <w:rPr>
          <w:rFonts w:ascii="新細明體" w:eastAsia="新細明體" w:hAnsi="新細明體" w:cs="新細明體" w:hint="eastAsia"/>
          <w:kern w:val="0"/>
          <w:szCs w:val="24"/>
        </w:rPr>
        <w:t>萬完整。</w:t>
      </w:r>
    </w:p>
    <w:p w:rsidR="002246C8" w:rsidRPr="00C840C2" w:rsidRDefault="002246C8" w:rsidP="000573F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4002C" w:rsidRPr="00C840C2" w:rsidRDefault="009C6C24" w:rsidP="0074002C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noProof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報名時間</w:t>
      </w:r>
      <w:r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Pr="00BD32D4">
        <w:rPr>
          <w:rFonts w:ascii="新細明體" w:eastAsia="新細明體" w:hAnsi="新細明體" w:cs="新細明體"/>
          <w:kern w:val="0"/>
          <w:szCs w:val="24"/>
        </w:rPr>
        <w:t>10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BD32D4">
        <w:rPr>
          <w:rFonts w:ascii="新細明體" w:eastAsia="新細明體" w:hAnsi="新細明體" w:cs="新細明體"/>
          <w:kern w:val="0"/>
          <w:szCs w:val="24"/>
        </w:rPr>
        <w:t>年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8</w:t>
      </w:r>
      <w:r w:rsidRPr="00BD32D4">
        <w:rPr>
          <w:rFonts w:ascii="新細明體" w:eastAsia="新細明體" w:hAnsi="新細明體" w:cs="新細明體"/>
          <w:kern w:val="0"/>
          <w:szCs w:val="24"/>
        </w:rPr>
        <w:t>月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BD32D4">
        <w:rPr>
          <w:rFonts w:ascii="新細明體" w:eastAsia="新細明體" w:hAnsi="新細明體" w:cs="新細明體"/>
          <w:kern w:val="0"/>
          <w:szCs w:val="24"/>
        </w:rPr>
        <w:t>日至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Pr="00BD32D4">
        <w:rPr>
          <w:rFonts w:ascii="新細明體" w:eastAsia="新細明體" w:hAnsi="新細明體" w:cs="新細明體"/>
          <w:kern w:val="0"/>
          <w:szCs w:val="24"/>
        </w:rPr>
        <w:t>月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6423EA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BD32D4">
        <w:rPr>
          <w:rFonts w:ascii="新細明體" w:eastAsia="新細明體" w:hAnsi="新細明體" w:cs="新細明體"/>
          <w:kern w:val="0"/>
          <w:szCs w:val="24"/>
        </w:rPr>
        <w:t>日止</w:t>
      </w:r>
      <w:r w:rsidRPr="009C6C24">
        <w:rPr>
          <w:rFonts w:ascii="新細明體" w:eastAsia="新細明體" w:hAnsi="新細明體" w:cs="新細明體"/>
          <w:kern w:val="0"/>
          <w:szCs w:val="24"/>
        </w:rPr>
        <w:t>，逾期不受理報名。</w:t>
      </w:r>
    </w:p>
    <w:p w:rsidR="0074002C" w:rsidRPr="0074002C" w:rsidRDefault="009C6C24" w:rsidP="009C6C24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noProof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lastRenderedPageBreak/>
        <w:t>報名方式：</w:t>
      </w:r>
    </w:p>
    <w:p w:rsidR="00CD3A74" w:rsidRPr="0074002C" w:rsidRDefault="009C6C24" w:rsidP="0074002C">
      <w:pPr>
        <w:pStyle w:val="ab"/>
        <w:widowControl/>
        <w:ind w:leftChars="0"/>
        <w:rPr>
          <w:rFonts w:ascii="新細明體" w:eastAsia="新細明體" w:hAnsi="新細明體" w:cs="新細明體"/>
          <w:noProof/>
          <w:kern w:val="0"/>
          <w:szCs w:val="24"/>
        </w:rPr>
      </w:pPr>
      <w:r w:rsidRPr="009C6C24">
        <w:rPr>
          <w:rFonts w:ascii="新細明體" w:eastAsia="新細明體" w:hAnsi="新細明體" w:cs="新細明體" w:hint="eastAsia"/>
          <w:kern w:val="0"/>
          <w:szCs w:val="24"/>
        </w:rPr>
        <w:t>繳交報名文件，</w:t>
      </w:r>
      <w:r>
        <w:rPr>
          <w:rFonts w:ascii="新細明體" w:eastAsia="新細明體" w:hAnsi="新細明體" w:cs="新細明體" w:hint="eastAsia"/>
          <w:kern w:val="0"/>
          <w:szCs w:val="24"/>
        </w:rPr>
        <w:t>郵寄或親送至(</w:t>
      </w:r>
      <w:r w:rsidRPr="009C6C24">
        <w:rPr>
          <w:rFonts w:ascii="新細明體" w:eastAsia="新細明體" w:hAnsi="新細明體" w:cs="新細明體"/>
          <w:kern w:val="0"/>
          <w:szCs w:val="24"/>
        </w:rPr>
        <w:t>1</w:t>
      </w:r>
      <w:r w:rsidRPr="009C6C24">
        <w:rPr>
          <w:rFonts w:ascii="新細明體" w:eastAsia="新細明體" w:hAnsi="新細明體" w:cs="新細明體" w:hint="eastAsia"/>
          <w:kern w:val="0"/>
          <w:szCs w:val="24"/>
        </w:rPr>
        <w:t>16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9C6C24">
        <w:rPr>
          <w:rFonts w:ascii="新細明體" w:eastAsia="新細明體" w:hAnsi="新細明體" w:cs="新細明體"/>
          <w:kern w:val="0"/>
          <w:szCs w:val="24"/>
        </w:rPr>
        <w:t>台北市</w:t>
      </w:r>
      <w:r w:rsidRPr="009C6C24">
        <w:rPr>
          <w:rFonts w:ascii="新細明體" w:eastAsia="新細明體" w:hAnsi="新細明體" w:cs="新細明體" w:hint="eastAsia"/>
          <w:kern w:val="0"/>
          <w:szCs w:val="24"/>
        </w:rPr>
        <w:t>文山</w:t>
      </w:r>
      <w:r w:rsidRPr="009C6C24">
        <w:rPr>
          <w:rFonts w:ascii="新細明體" w:eastAsia="新細明體" w:hAnsi="新細明體" w:cs="新細明體"/>
          <w:kern w:val="0"/>
          <w:szCs w:val="24"/>
        </w:rPr>
        <w:t>區</w:t>
      </w:r>
      <w:r w:rsidRPr="009C6C24">
        <w:rPr>
          <w:rFonts w:ascii="新細明體" w:eastAsia="新細明體" w:hAnsi="新細明體" w:cs="新細明體" w:hint="eastAsia"/>
          <w:kern w:val="0"/>
          <w:szCs w:val="24"/>
        </w:rPr>
        <w:t>木柵路</w:t>
      </w:r>
      <w:r w:rsidRPr="009C6C24">
        <w:rPr>
          <w:rFonts w:ascii="新細明體" w:eastAsia="新細明體" w:hAnsi="新細明體" w:cs="新細明體"/>
          <w:kern w:val="0"/>
          <w:szCs w:val="24"/>
        </w:rPr>
        <w:t>一段</w:t>
      </w:r>
      <w:r w:rsidRPr="009C6C24">
        <w:rPr>
          <w:rFonts w:ascii="新細明體" w:eastAsia="新細明體" w:hAnsi="新細明體" w:cs="新細明體" w:hint="eastAsia"/>
          <w:kern w:val="0"/>
          <w:szCs w:val="24"/>
        </w:rPr>
        <w:t>17巷1號世新大學</w:t>
      </w:r>
      <w:r w:rsidR="0074002C">
        <w:rPr>
          <w:rFonts w:ascii="新細明體" w:eastAsia="新細明體" w:hAnsi="新細明體" w:cs="新細明體" w:hint="eastAsia"/>
          <w:kern w:val="0"/>
          <w:szCs w:val="24"/>
        </w:rPr>
        <w:t>務</w:t>
      </w:r>
      <w:r w:rsidRPr="009C6C24">
        <w:rPr>
          <w:rFonts w:ascii="新細明體" w:eastAsia="新細明體" w:hAnsi="新細明體" w:cs="新細明體" w:hint="eastAsia"/>
          <w:kern w:val="0"/>
          <w:szCs w:val="24"/>
        </w:rPr>
        <w:t>處</w:t>
      </w:r>
      <w:r>
        <w:rPr>
          <w:rFonts w:ascii="新細明體" w:eastAsia="新細明體" w:hAnsi="新細明體" w:cs="新細明體" w:hint="eastAsia"/>
          <w:kern w:val="0"/>
          <w:szCs w:val="24"/>
        </w:rPr>
        <w:t>生涯發展組</w:t>
      </w:r>
      <w:r w:rsidR="0074002C">
        <w:rPr>
          <w:rFonts w:ascii="新細明體" w:eastAsia="新細明體" w:hAnsi="新細明體" w:cs="新細明體" w:hint="eastAsia"/>
          <w:kern w:val="0"/>
          <w:szCs w:val="24"/>
        </w:rPr>
        <w:t>收</w:t>
      </w:r>
      <w:r w:rsidR="00C840C2" w:rsidRPr="0074002C">
        <w:rPr>
          <w:rFonts w:ascii="新細明體" w:eastAsia="新細明體" w:hAnsi="新細明體" w:cs="新細明體"/>
          <w:kern w:val="0"/>
          <w:szCs w:val="24"/>
        </w:rPr>
        <w:t>並於信封上註明「報名</w:t>
      </w:r>
      <w:r w:rsidR="00C840C2" w:rsidRPr="0074002C">
        <w:rPr>
          <w:rFonts w:ascii="新細明體" w:eastAsia="新細明體" w:hAnsi="新細明體" w:cs="新細明體" w:hint="eastAsia"/>
          <w:kern w:val="0"/>
          <w:szCs w:val="24"/>
        </w:rPr>
        <w:t>世新大學60周年校慶</w:t>
      </w:r>
      <w:r w:rsidR="00C840C2" w:rsidRPr="0074002C">
        <w:rPr>
          <w:rFonts w:ascii="新細明體" w:eastAsia="新細明體" w:hAnsi="新細明體" w:cs="新細明體"/>
          <w:kern w:val="0"/>
          <w:szCs w:val="24"/>
        </w:rPr>
        <w:t>微電影</w:t>
      </w:r>
      <w:r w:rsidR="00C840C2" w:rsidRPr="0074002C">
        <w:rPr>
          <w:rFonts w:ascii="新細明體" w:eastAsia="新細明體" w:hAnsi="新細明體" w:cs="新細明體" w:hint="eastAsia"/>
          <w:kern w:val="0"/>
          <w:szCs w:val="24"/>
        </w:rPr>
        <w:t>徵選活動</w:t>
      </w:r>
      <w:r w:rsidR="00C840C2" w:rsidRPr="0074002C">
        <w:rPr>
          <w:rFonts w:ascii="新細明體" w:eastAsia="新細明體" w:hAnsi="新細明體" w:cs="新細明體"/>
          <w:kern w:val="0"/>
          <w:szCs w:val="24"/>
        </w:rPr>
        <w:t>」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74002C">
        <w:rPr>
          <w:rFonts w:ascii="新細明體" w:eastAsia="新細明體" w:hAnsi="新細明體" w:cs="新細明體"/>
          <w:kern w:val="0"/>
          <w:szCs w:val="24"/>
        </w:rPr>
        <w:t>備註：採掛號郵寄方式報名者，收件時間以郵戳為憑；採親送方式報名者，應於上班時間(早上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09</w:t>
      </w:r>
      <w:r w:rsidRPr="0074002C">
        <w:rPr>
          <w:rFonts w:ascii="新細明體" w:eastAsia="新細明體" w:hAnsi="新細明體" w:cs="新細明體"/>
          <w:kern w:val="0"/>
          <w:szCs w:val="24"/>
        </w:rPr>
        <w:t>: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Pr="0074002C">
        <w:rPr>
          <w:rFonts w:ascii="新細明體" w:eastAsia="新細明體" w:hAnsi="新細明體" w:cs="新細明體"/>
          <w:kern w:val="0"/>
          <w:szCs w:val="24"/>
        </w:rPr>
        <w:t>0至下午1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7</w:t>
      </w:r>
      <w:r w:rsidRPr="0074002C">
        <w:rPr>
          <w:rFonts w:ascii="新細明體" w:eastAsia="新細明體" w:hAnsi="新細明體" w:cs="新細明體"/>
          <w:kern w:val="0"/>
          <w:szCs w:val="24"/>
        </w:rPr>
        <w:t>: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Pr="0074002C">
        <w:rPr>
          <w:rFonts w:ascii="新細明體" w:eastAsia="新細明體" w:hAnsi="新細明體" w:cs="新細明體"/>
          <w:kern w:val="0"/>
          <w:szCs w:val="24"/>
        </w:rPr>
        <w:t>0)</w:t>
      </w:r>
      <w:r w:rsidR="00C840C2">
        <w:rPr>
          <w:rFonts w:ascii="新細明體" w:eastAsia="新細明體" w:hAnsi="新細明體" w:cs="新細明體"/>
          <w:kern w:val="0"/>
          <w:szCs w:val="24"/>
        </w:rPr>
        <w:t>送達</w:t>
      </w:r>
      <w:r w:rsidRPr="0074002C">
        <w:rPr>
          <w:rFonts w:ascii="新細明體" w:eastAsia="新細明體" w:hAnsi="新細明體" w:cs="新細明體"/>
          <w:kern w:val="0"/>
          <w:szCs w:val="24"/>
        </w:rPr>
        <w:t>。</w:t>
      </w:r>
    </w:p>
    <w:p w:rsidR="00CD3A74" w:rsidRPr="00BA5618" w:rsidRDefault="00CD3A74" w:rsidP="000573F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D3A74" w:rsidRPr="00CD3A74" w:rsidRDefault="00E66872" w:rsidP="00CD3A74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報名應備文件</w:t>
      </w:r>
      <w:r w:rsidR="00457A9D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6F3908" w:rsidRDefault="00CD3A74" w:rsidP="0005147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一</w:t>
      </w:r>
      <w:r w:rsidR="0005147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74002C">
        <w:rPr>
          <w:rFonts w:ascii="新細明體" w:eastAsia="新細明體" w:hAnsi="新細明體" w:cs="新細明體" w:hint="eastAsia"/>
          <w:kern w:val="0"/>
          <w:szCs w:val="24"/>
        </w:rPr>
        <w:t>報名文件下載</w:t>
      </w:r>
      <w:hyperlink r:id="rId9" w:history="1">
        <w:r w:rsidR="00BD32D4" w:rsidRPr="00315C37">
          <w:rPr>
            <w:rFonts w:ascii="新細明體" w:eastAsia="新細明體" w:hAnsi="新細明體" w:cs="新細明體"/>
            <w:kern w:val="0"/>
            <w:szCs w:val="24"/>
          </w:rPr>
          <w:t>http://career.osa.shu.edu.tw</w:t>
        </w:r>
      </w:hyperlink>
      <w:r w:rsidR="00BD32D4">
        <w:rPr>
          <w:rFonts w:ascii="新細明體" w:eastAsia="新細明體" w:hAnsi="新細明體" w:cs="新細明體" w:hint="eastAsia"/>
          <w:kern w:val="0"/>
          <w:szCs w:val="24"/>
        </w:rPr>
        <w:t xml:space="preserve"> (60周年校慶微電影徵選專區)</w:t>
      </w:r>
    </w:p>
    <w:p w:rsidR="00051475" w:rsidRDefault="0074002C" w:rsidP="0005147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="00051475">
        <w:rPr>
          <w:rFonts w:ascii="新細明體" w:eastAsia="新細明體" w:hAnsi="新細明體" w:cs="新細明體" w:hint="eastAsia"/>
          <w:kern w:val="0"/>
          <w:szCs w:val="24"/>
        </w:rPr>
        <w:t>送件資料：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495"/>
        <w:gridCol w:w="7597"/>
      </w:tblGrid>
      <w:tr w:rsidR="00CD3A74" w:rsidRPr="0098146D" w:rsidTr="0074002C">
        <w:tc>
          <w:tcPr>
            <w:tcW w:w="1590" w:type="dxa"/>
            <w:shd w:val="clear" w:color="auto" w:fill="F2F2F2" w:themeFill="background1" w:themeFillShade="F2"/>
          </w:tcPr>
          <w:p w:rsidR="00CD3A74" w:rsidRPr="0074002C" w:rsidRDefault="00CD3A74" w:rsidP="0074002C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4002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申請屬性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CD3A74" w:rsidRPr="0074002C" w:rsidRDefault="00CD3A74" w:rsidP="0074002C">
            <w:pPr>
              <w:adjustRightInd w:val="0"/>
              <w:snapToGrid w:val="0"/>
              <w:spacing w:line="400" w:lineRule="exact"/>
              <w:ind w:rightChars="167" w:right="40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4002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7597" w:type="dxa"/>
            <w:shd w:val="clear" w:color="auto" w:fill="F2F2F2" w:themeFill="background1" w:themeFillShade="F2"/>
          </w:tcPr>
          <w:p w:rsidR="00CD3A74" w:rsidRPr="0074002C" w:rsidRDefault="00CD3A74" w:rsidP="0074002C">
            <w:pPr>
              <w:adjustRightInd w:val="0"/>
              <w:snapToGrid w:val="0"/>
              <w:spacing w:line="400" w:lineRule="exact"/>
              <w:ind w:rightChars="167" w:right="401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4002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檢具文件、資料</w:t>
            </w:r>
          </w:p>
        </w:tc>
      </w:tr>
      <w:tr w:rsidR="00CD3A74" w:rsidRPr="0098146D" w:rsidTr="00CD3A74">
        <w:tc>
          <w:tcPr>
            <w:tcW w:w="1590" w:type="dxa"/>
          </w:tcPr>
          <w:p w:rsidR="00CD3A74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第一階段</w:t>
            </w:r>
          </w:p>
          <w:p w:rsidR="00CD3A74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(提案申請)</w:t>
            </w:r>
          </w:p>
          <w:p w:rsidR="00CD3A74" w:rsidRPr="00051475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5" w:type="dxa"/>
          </w:tcPr>
          <w:p w:rsidR="00CD3A74" w:rsidRPr="00051475" w:rsidRDefault="00CD3A74" w:rsidP="009C6C2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104/</w:t>
            </w:r>
            <w:r w:rsidR="006423E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10/15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</w:p>
        </w:tc>
        <w:tc>
          <w:tcPr>
            <w:tcW w:w="7597" w:type="dxa"/>
          </w:tcPr>
          <w:p w:rsidR="00CD3A74" w:rsidRPr="006F3908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申請送件檢核表1份</w:t>
            </w:r>
          </w:p>
          <w:p w:rsidR="00CD3A74" w:rsidRPr="006F3908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申請</w:t>
            </w:r>
            <w:r w:rsidR="00C840C2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摘要</w:t>
            </w: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表1份</w:t>
            </w:r>
          </w:p>
          <w:p w:rsidR="00CD3A74" w:rsidRPr="006F3908" w:rsidRDefault="00C840C2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申請人學生證</w:t>
            </w:r>
            <w:r w:rsidR="00C17E67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或身份證</w:t>
            </w:r>
            <w:r w:rsidR="00CD3A74"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正反面影本(需黏貼於申請表上)</w:t>
            </w:r>
          </w:p>
          <w:p w:rsidR="00CD3A74" w:rsidRPr="006F3908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切結書1份</w:t>
            </w:r>
          </w:p>
          <w:p w:rsidR="00CD3A74" w:rsidRPr="006F3908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授權書同意</w:t>
            </w:r>
            <w:r w:rsidR="00A91951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書</w:t>
            </w: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1份</w:t>
            </w:r>
          </w:p>
          <w:p w:rsidR="00CD3A74" w:rsidRPr="006F3908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故事大綱(約1500字以內)</w:t>
            </w:r>
            <w:r w:rsidR="006C692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、人物表及分場大綱，三者合併裝訂成一本</w:t>
            </w:r>
          </w:p>
          <w:p w:rsidR="00CD3A74" w:rsidRPr="00051475" w:rsidRDefault="00CD3A74" w:rsidP="006F3908">
            <w:pPr>
              <w:pStyle w:val="ab"/>
              <w:widowControl/>
              <w:numPr>
                <w:ilvl w:val="0"/>
                <w:numId w:val="1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提案電子檔光碟1份 (含申請</w:t>
            </w:r>
            <w:r w:rsidR="00C840C2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摘要</w:t>
            </w:r>
            <w:r w:rsidRPr="006F390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表及故事大綱)</w:t>
            </w:r>
          </w:p>
        </w:tc>
      </w:tr>
      <w:tr w:rsidR="00CD3A74" w:rsidRPr="0098146D" w:rsidTr="00700F56">
        <w:trPr>
          <w:trHeight w:val="468"/>
        </w:trPr>
        <w:tc>
          <w:tcPr>
            <w:tcW w:w="1590" w:type="dxa"/>
          </w:tcPr>
          <w:p w:rsidR="00CD3A74" w:rsidRPr="00BD32D4" w:rsidRDefault="00094978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初審作業</w:t>
            </w:r>
          </w:p>
        </w:tc>
        <w:tc>
          <w:tcPr>
            <w:tcW w:w="1495" w:type="dxa"/>
          </w:tcPr>
          <w:p w:rsidR="00CD3A74" w:rsidRPr="00BD32D4" w:rsidRDefault="009C6C24" w:rsidP="00AA1C40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104/11/15</w:t>
            </w:r>
            <w:r w:rsidR="00CD3A74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</w:p>
        </w:tc>
        <w:tc>
          <w:tcPr>
            <w:tcW w:w="7597" w:type="dxa"/>
          </w:tcPr>
          <w:p w:rsidR="00CD3A74" w:rsidRPr="00BD32D4" w:rsidRDefault="00CD3A74" w:rsidP="00B818CA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評審會議(</w:t>
            </w:r>
            <w:r w:rsidR="0074002C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依建議修正後，提出完整企畫</w:t>
            </w: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</w:t>
            </w:r>
            <w:r w:rsidR="0074002C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  <w:r w:rsidR="00094978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CD3A74" w:rsidRPr="0098146D" w:rsidTr="00CD3A74">
        <w:tc>
          <w:tcPr>
            <w:tcW w:w="1590" w:type="dxa"/>
          </w:tcPr>
          <w:p w:rsidR="00CD3A74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第二階段</w:t>
            </w:r>
          </w:p>
          <w:p w:rsidR="00CD3A74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</w:t>
            </w:r>
            <w:r w:rsidR="0074002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企畫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書繳件)</w:t>
            </w:r>
          </w:p>
          <w:p w:rsidR="00CD3A74" w:rsidRPr="00051475" w:rsidRDefault="00CD3A74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95" w:type="dxa"/>
          </w:tcPr>
          <w:p w:rsidR="00CD3A74" w:rsidRPr="00051475" w:rsidRDefault="009C6C24" w:rsidP="00AA1C40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104/12/20</w:t>
            </w:r>
            <w:r w:rsidR="00CD3A7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</w:p>
        </w:tc>
        <w:tc>
          <w:tcPr>
            <w:tcW w:w="7597" w:type="dxa"/>
          </w:tcPr>
          <w:p w:rsidR="00CD3A74" w:rsidRPr="00A20578" w:rsidRDefault="00571F02" w:rsidP="00A2057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企畫</w:t>
            </w:r>
            <w:r w:rsidR="00CD3A74" w:rsidRPr="0005147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書10份</w:t>
            </w:r>
            <w:r w:rsidR="00CD3A7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，請包含以下內容</w:t>
            </w:r>
          </w:p>
          <w:p w:rsidR="00CD3A74" w:rsidRDefault="00CD3A74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A20578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劇情簡介</w:t>
            </w:r>
          </w:p>
          <w:p w:rsidR="00CD3A74" w:rsidRDefault="00CD3A74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故事劇本</w:t>
            </w:r>
          </w:p>
          <w:p w:rsidR="00094978" w:rsidRPr="00A20578" w:rsidRDefault="00094978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拍攝計劃</w:t>
            </w:r>
          </w:p>
          <w:p w:rsidR="00CD3A74" w:rsidRPr="00A20578" w:rsidRDefault="00CD3A74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1094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實際拍攝地點說明</w:t>
            </w:r>
          </w:p>
          <w:p w:rsidR="00CD3A74" w:rsidRPr="00A20578" w:rsidRDefault="00CD3A74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演職人員表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(</w:t>
            </w:r>
            <w:r w:rsidRPr="007F1094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含工作人員表、主要演員飾演角色對照表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)</w:t>
            </w:r>
          </w:p>
          <w:p w:rsidR="00CD3A74" w:rsidRPr="00571F02" w:rsidRDefault="00571F02" w:rsidP="006F3908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571F02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企</w:t>
            </w:r>
            <w:r w:rsidR="00CD3A74" w:rsidRPr="00571F02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劃書電子檔光碟片1份</w:t>
            </w:r>
          </w:p>
        </w:tc>
      </w:tr>
      <w:tr w:rsidR="00B818CA" w:rsidRPr="0098146D" w:rsidTr="00700F56">
        <w:trPr>
          <w:trHeight w:val="485"/>
        </w:trPr>
        <w:tc>
          <w:tcPr>
            <w:tcW w:w="1590" w:type="dxa"/>
          </w:tcPr>
          <w:p w:rsidR="00B818CA" w:rsidRPr="00BD32D4" w:rsidRDefault="00B818CA" w:rsidP="00AA1C40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複審作業</w:t>
            </w:r>
          </w:p>
        </w:tc>
        <w:tc>
          <w:tcPr>
            <w:tcW w:w="1495" w:type="dxa"/>
          </w:tcPr>
          <w:p w:rsidR="00B818CA" w:rsidRPr="00BD32D4" w:rsidRDefault="009C6C24" w:rsidP="00AA1C40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104/12/31</w:t>
            </w:r>
            <w:r w:rsidR="00B818CA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</w:p>
        </w:tc>
        <w:tc>
          <w:tcPr>
            <w:tcW w:w="7597" w:type="dxa"/>
          </w:tcPr>
          <w:p w:rsidR="00B818CA" w:rsidRPr="00BD32D4" w:rsidRDefault="00B818CA" w:rsidP="009C6C2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評審會議(依建議修正後，</w:t>
            </w:r>
            <w:r w:rsidR="009C6C24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開始進行拍攝</w:t>
            </w: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)。</w:t>
            </w:r>
          </w:p>
        </w:tc>
      </w:tr>
      <w:tr w:rsidR="00B818CA" w:rsidRPr="0098146D" w:rsidTr="00CD3A74">
        <w:tc>
          <w:tcPr>
            <w:tcW w:w="1590" w:type="dxa"/>
          </w:tcPr>
          <w:p w:rsidR="00B818CA" w:rsidRDefault="00B818CA" w:rsidP="00A20578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第三階段</w:t>
            </w:r>
          </w:p>
          <w:p w:rsidR="00B818CA" w:rsidRDefault="00B818CA" w:rsidP="00A20578">
            <w:pPr>
              <w:adjustRightInd w:val="0"/>
              <w:snapToGrid w:val="0"/>
              <w:spacing w:line="400" w:lineRule="exact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(結案報告)</w:t>
            </w:r>
          </w:p>
        </w:tc>
        <w:tc>
          <w:tcPr>
            <w:tcW w:w="1495" w:type="dxa"/>
          </w:tcPr>
          <w:p w:rsidR="00B818CA" w:rsidRPr="00051475" w:rsidRDefault="00B818CA" w:rsidP="009C6C2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="009C6C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5/09/01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</w:p>
        </w:tc>
        <w:tc>
          <w:tcPr>
            <w:tcW w:w="7597" w:type="dxa"/>
          </w:tcPr>
          <w:p w:rsidR="00B818CA" w:rsidRPr="00A20578" w:rsidRDefault="00B818CA" w:rsidP="00A2057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結案報告3份，請包含以下內容</w:t>
            </w:r>
          </w:p>
          <w:p w:rsidR="00C840C2" w:rsidRDefault="00C840C2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&lt;定稿&gt;故事劇本</w:t>
            </w:r>
          </w:p>
          <w:p w:rsidR="00B818CA" w:rsidRPr="00A20578" w:rsidRDefault="00B818CA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A20578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微電影</w:t>
            </w:r>
            <w:r w:rsidRPr="00A20578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海報</w:t>
            </w:r>
          </w:p>
          <w:p w:rsidR="00B818CA" w:rsidRPr="00A20578" w:rsidRDefault="00B818CA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0578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預告片</w:t>
            </w:r>
          </w:p>
          <w:p w:rsidR="00B818CA" w:rsidRPr="00A20578" w:rsidRDefault="00B818CA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0578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著作權人及導演簡介與照片</w:t>
            </w:r>
          </w:p>
          <w:p w:rsidR="00B818CA" w:rsidRPr="00A20578" w:rsidRDefault="00C840C2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&lt;定稿&gt;</w:t>
            </w:r>
            <w:r w:rsidR="00B818CA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演職人員表（含工作人員表、主要演員飾演角色對照表</w:t>
            </w:r>
            <w:r w:rsidR="00B818CA" w:rsidRPr="00A20578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）</w:t>
            </w:r>
          </w:p>
          <w:p w:rsidR="00B818CA" w:rsidRPr="00A20578" w:rsidRDefault="00B818CA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拍攝週誌，拍攝期</w:t>
            </w:r>
            <w:r w:rsidR="0074002C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間，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請</w:t>
            </w:r>
            <w:r w:rsidR="0074002C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每周於微電影FB粉絲專頁上傳拍攝花絮</w:t>
            </w:r>
          </w:p>
          <w:p w:rsidR="00B818CA" w:rsidRPr="00A20578" w:rsidRDefault="00B818CA" w:rsidP="00A20578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2057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電子檔光碟片1份，光碟片需註明申請人姓名</w:t>
            </w:r>
          </w:p>
        </w:tc>
      </w:tr>
      <w:tr w:rsidR="006C692B" w:rsidRPr="0098146D" w:rsidTr="00700F56">
        <w:trPr>
          <w:trHeight w:val="513"/>
        </w:trPr>
        <w:tc>
          <w:tcPr>
            <w:tcW w:w="1590" w:type="dxa"/>
          </w:tcPr>
          <w:p w:rsidR="006C692B" w:rsidRPr="00BD32D4" w:rsidRDefault="006C692B" w:rsidP="00BD32D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決選審查</w:t>
            </w:r>
          </w:p>
        </w:tc>
        <w:tc>
          <w:tcPr>
            <w:tcW w:w="1495" w:type="dxa"/>
          </w:tcPr>
          <w:p w:rsidR="006C692B" w:rsidRPr="00BD32D4" w:rsidRDefault="006C692B" w:rsidP="00BD32D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105/09/30前</w:t>
            </w:r>
          </w:p>
        </w:tc>
        <w:tc>
          <w:tcPr>
            <w:tcW w:w="7597" w:type="dxa"/>
          </w:tcPr>
          <w:p w:rsidR="006C692B" w:rsidRPr="00BD32D4" w:rsidRDefault="006C692B" w:rsidP="00BD32D4">
            <w:pPr>
              <w:adjustRightInd w:val="0"/>
              <w:snapToGrid w:val="0"/>
              <w:spacing w:line="40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選出</w:t>
            </w:r>
            <w:r w:rsidR="006423EA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組優選</w:t>
            </w:r>
            <w:r w:rsidR="006423E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作品，並於60</w:t>
            </w: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周年校慶</w:t>
            </w:r>
            <w:r w:rsidR="00C840C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首映並</w:t>
            </w:r>
            <w:r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頒發獎金</w:t>
            </w:r>
            <w:r w:rsidR="00BD32D4" w:rsidRPr="00BD32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</w:tbl>
    <w:p w:rsidR="00CD3A74" w:rsidRPr="006F2BFE" w:rsidRDefault="006F2BFE" w:rsidP="006F2BFE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*</w:t>
      </w:r>
      <w:r w:rsidR="00571F02" w:rsidRPr="006F2BFE">
        <w:rPr>
          <w:rFonts w:ascii="新細明體" w:eastAsia="新細明體" w:hAnsi="新細明體" w:cs="新細明體" w:hint="eastAsia"/>
          <w:kern w:val="0"/>
          <w:szCs w:val="24"/>
        </w:rPr>
        <w:t>企畫</w:t>
      </w:r>
      <w:r w:rsidR="00CD3A74" w:rsidRPr="006F2BFE">
        <w:rPr>
          <w:rFonts w:ascii="新細明體" w:eastAsia="新細明體" w:hAnsi="新細明體" w:cs="新細明體" w:hint="eastAsia"/>
          <w:kern w:val="0"/>
          <w:szCs w:val="24"/>
        </w:rPr>
        <w:t>書格式，請簡單裝訂，勿用塑膠材質裝訂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D3A74" w:rsidRDefault="00CD3A74" w:rsidP="006F2BFE">
      <w:pPr>
        <w:pStyle w:val="ab"/>
        <w:widowControl/>
        <w:ind w:leftChars="0" w:left="284"/>
        <w:rPr>
          <w:rFonts w:ascii="新細明體" w:eastAsia="新細明體" w:hAnsi="新細明體" w:cs="新細明體"/>
          <w:kern w:val="0"/>
          <w:szCs w:val="24"/>
        </w:rPr>
      </w:pPr>
    </w:p>
    <w:p w:rsidR="00051475" w:rsidRDefault="00051475" w:rsidP="0005147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840C2" w:rsidRDefault="00C840C2" w:rsidP="0005147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21965" w:rsidRPr="0074002C" w:rsidRDefault="00321965" w:rsidP="00321965">
      <w:pPr>
        <w:pStyle w:val="ab"/>
        <w:widowControl/>
        <w:numPr>
          <w:ilvl w:val="0"/>
          <w:numId w:val="1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bookmarkStart w:id="0" w:name="_GoBack"/>
      <w:bookmarkEnd w:id="0"/>
      <w:r w:rsidRPr="0074002C">
        <w:rPr>
          <w:rFonts w:ascii="新細明體" w:eastAsia="新細明體" w:hAnsi="新細明體" w:cs="新細明體" w:hint="eastAsia"/>
          <w:b/>
          <w:kern w:val="0"/>
          <w:szCs w:val="24"/>
        </w:rPr>
        <w:t>活動期程：</w:t>
      </w:r>
    </w:p>
    <w:tbl>
      <w:tblPr>
        <w:tblStyle w:val="ac"/>
        <w:tblW w:w="10725" w:type="dxa"/>
        <w:tblInd w:w="-34" w:type="dxa"/>
        <w:tblLook w:val="04A0"/>
      </w:tblPr>
      <w:tblGrid>
        <w:gridCol w:w="3124"/>
        <w:gridCol w:w="7601"/>
      </w:tblGrid>
      <w:tr w:rsidR="0074002C" w:rsidTr="0074002C">
        <w:tc>
          <w:tcPr>
            <w:tcW w:w="3124" w:type="dxa"/>
            <w:shd w:val="clear" w:color="auto" w:fill="F2F2F2" w:themeFill="background1" w:themeFillShade="F2"/>
          </w:tcPr>
          <w:p w:rsidR="0074002C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7601" w:type="dxa"/>
            <w:shd w:val="clear" w:color="auto" w:fill="F2F2F2" w:themeFill="background1" w:themeFillShade="F2"/>
          </w:tcPr>
          <w:p w:rsidR="0074002C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</w:t>
            </w:r>
          </w:p>
        </w:tc>
      </w:tr>
      <w:tr w:rsidR="0074002C" w:rsidTr="0074002C">
        <w:tc>
          <w:tcPr>
            <w:tcW w:w="3124" w:type="dxa"/>
          </w:tcPr>
          <w:p w:rsidR="0074002C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初審作業</w:t>
            </w:r>
          </w:p>
        </w:tc>
        <w:tc>
          <w:tcPr>
            <w:tcW w:w="7601" w:type="dxa"/>
          </w:tcPr>
          <w:p w:rsidR="0074002C" w:rsidRDefault="0074002C" w:rsidP="009C6C24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104年11月15日公佈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評審會議建議，進行提案修正</w:t>
            </w: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74002C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拍攝提案</w:t>
            </w:r>
          </w:p>
        </w:tc>
        <w:tc>
          <w:tcPr>
            <w:tcW w:w="7601" w:type="dxa"/>
          </w:tcPr>
          <w:p w:rsidR="0074002C" w:rsidRPr="006C692B" w:rsidRDefault="0074002C" w:rsidP="009C6C2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獲選團隊需於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104年11月16日~12月</w:t>
            </w:r>
            <w:r w:rsidR="006C692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20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日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進行企劃書撰寫、劇本、拍攝計畫，於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104年12月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20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日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提交企劃書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並獲得本校審核通過。</w:t>
            </w:r>
          </w:p>
        </w:tc>
      </w:tr>
      <w:tr w:rsidR="0074002C" w:rsidRPr="001B08EB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微電影拍攝</w:t>
            </w:r>
          </w:p>
        </w:tc>
        <w:tc>
          <w:tcPr>
            <w:tcW w:w="7601" w:type="dxa"/>
          </w:tcPr>
          <w:p w:rsidR="0074002C" w:rsidRPr="001B08EB" w:rsidRDefault="0074002C" w:rsidP="001B08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105年1月1日~5月31日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進行拍攝。</w:t>
            </w:r>
          </w:p>
        </w:tc>
      </w:tr>
      <w:tr w:rsidR="0074002C" w:rsidRPr="001B08EB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剪輯後製</w:t>
            </w:r>
          </w:p>
        </w:tc>
        <w:tc>
          <w:tcPr>
            <w:tcW w:w="7601" w:type="dxa"/>
          </w:tcPr>
          <w:p w:rsidR="0074002C" w:rsidRPr="009C6C24" w:rsidRDefault="0074002C" w:rsidP="001B08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105年6月1日~6月30日</w:t>
            </w:r>
            <w:r w:rsidRPr="001B08E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74002C" w:rsidRPr="001B08EB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初版繳交</w:t>
            </w:r>
          </w:p>
        </w:tc>
        <w:tc>
          <w:tcPr>
            <w:tcW w:w="7601" w:type="dxa"/>
          </w:tcPr>
          <w:p w:rsidR="0074002C" w:rsidRPr="001B08EB" w:rsidRDefault="0074002C" w:rsidP="001B08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105年7月1日</w:t>
            </w: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74002C" w:rsidRPr="001B08EB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定版繳交</w:t>
            </w:r>
          </w:p>
        </w:tc>
        <w:tc>
          <w:tcPr>
            <w:tcW w:w="7601" w:type="dxa"/>
          </w:tcPr>
          <w:p w:rsidR="0074002C" w:rsidRPr="00321965" w:rsidRDefault="0074002C" w:rsidP="001B08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105年9月1日</w:t>
            </w: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74002C" w:rsidRPr="001B08EB" w:rsidTr="0074002C">
        <w:tc>
          <w:tcPr>
            <w:tcW w:w="3124" w:type="dxa"/>
          </w:tcPr>
          <w:p w:rsidR="0074002C" w:rsidRPr="00321965" w:rsidRDefault="0074002C" w:rsidP="001B08EB">
            <w:pPr>
              <w:pStyle w:val="ab"/>
              <w:widowControl/>
              <w:ind w:leftChars="0" w:left="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21965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60周年校慶微電影首映典禮</w:t>
            </w:r>
          </w:p>
        </w:tc>
        <w:tc>
          <w:tcPr>
            <w:tcW w:w="7601" w:type="dxa"/>
          </w:tcPr>
          <w:p w:rsidR="0074002C" w:rsidRPr="00321965" w:rsidRDefault="0074002C" w:rsidP="001B08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105年10月15日</w:t>
            </w:r>
            <w:r w:rsidRPr="0032196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世新大學60周年校慶活動中播出。</w:t>
            </w:r>
          </w:p>
        </w:tc>
      </w:tr>
    </w:tbl>
    <w:p w:rsidR="001B08EB" w:rsidRPr="00321965" w:rsidRDefault="001B08EB" w:rsidP="001B08EB">
      <w:pPr>
        <w:pStyle w:val="ab"/>
        <w:widowControl/>
        <w:ind w:leftChars="0" w:left="510"/>
        <w:rPr>
          <w:rFonts w:ascii="新細明體" w:eastAsia="新細明體" w:hAnsi="新細明體" w:cs="新細明體"/>
          <w:kern w:val="0"/>
          <w:szCs w:val="24"/>
        </w:rPr>
      </w:pPr>
    </w:p>
    <w:p w:rsidR="00321965" w:rsidRPr="00321965" w:rsidRDefault="00321965" w:rsidP="0032196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51475" w:rsidRPr="006F3908" w:rsidRDefault="00321965" w:rsidP="00E6687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 w:rsidRPr="006F3908">
        <w:rPr>
          <w:rFonts w:ascii="新細明體" w:eastAsia="新細明體" w:hAnsi="新細明體" w:cs="新細明體" w:hint="eastAsia"/>
          <w:b/>
          <w:kern w:val="0"/>
          <w:szCs w:val="24"/>
        </w:rPr>
        <w:t>五、</w:t>
      </w:r>
      <w:r w:rsidR="00E43CE5" w:rsidRPr="006F3908">
        <w:rPr>
          <w:rFonts w:ascii="新細明體" w:eastAsia="新細明體" w:hAnsi="新細明體" w:cs="新細明體" w:hint="eastAsia"/>
          <w:b/>
          <w:kern w:val="0"/>
          <w:szCs w:val="24"/>
        </w:rPr>
        <w:t>注意事項</w:t>
      </w:r>
    </w:p>
    <w:p w:rsidR="00EB5D0A" w:rsidRPr="00E43CE5" w:rsidRDefault="000259E7" w:rsidP="00EB5D0A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報名參賽作品注意事項</w:t>
      </w:r>
      <w:r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hyperlink r:id="rId10" w:anchor="ID01" w:history="1"/>
    </w:p>
    <w:p w:rsidR="0072630E" w:rsidRPr="00E43CE5" w:rsidRDefault="0072630E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慶祝本校60</w:t>
      </w:r>
      <w:r w:rsidR="000E63B3" w:rsidRPr="0074002C">
        <w:rPr>
          <w:rFonts w:ascii="新細明體" w:eastAsia="新細明體" w:hAnsi="新細明體" w:cs="新細明體" w:hint="eastAsia"/>
          <w:kern w:val="0"/>
          <w:szCs w:val="24"/>
        </w:rPr>
        <w:t>周</w:t>
      </w:r>
      <w:r w:rsidRPr="0074002C">
        <w:rPr>
          <w:rFonts w:ascii="新細明體" w:eastAsia="新細明體" w:hAnsi="新細明體" w:cs="新細明體" w:hint="eastAsia"/>
          <w:kern w:val="0"/>
          <w:szCs w:val="24"/>
        </w:rPr>
        <w:t>年校慶，展現本校特色</w:t>
      </w:r>
      <w:r w:rsidRPr="00E43CE5">
        <w:rPr>
          <w:rFonts w:ascii="新細明體" w:eastAsia="新細明體" w:hAnsi="新細明體" w:cs="新細明體" w:hint="eastAsia"/>
          <w:kern w:val="0"/>
          <w:szCs w:val="24"/>
        </w:rPr>
        <w:t>，且</w:t>
      </w:r>
      <w:r w:rsidR="00E66872" w:rsidRPr="00E43CE5">
        <w:rPr>
          <w:rFonts w:ascii="新細明體" w:eastAsia="新細明體" w:hAnsi="新細明體" w:cs="新細明體"/>
          <w:kern w:val="0"/>
          <w:szCs w:val="24"/>
        </w:rPr>
        <w:t>須符合「電影片分級處理辦法」之普通級，並不得違反公共秩序或善良風俗。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片長</w:t>
      </w:r>
      <w:r w:rsidR="0072630E" w:rsidRPr="00E43CE5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72630E" w:rsidRPr="0074002C">
        <w:rPr>
          <w:rFonts w:ascii="新細明體" w:eastAsia="新細明體" w:hAnsi="新細明體" w:cs="新細明體" w:hint="eastAsia"/>
          <w:kern w:val="0"/>
          <w:szCs w:val="24"/>
        </w:rPr>
        <w:t>10分</w:t>
      </w:r>
      <w:r w:rsidRPr="0074002C">
        <w:rPr>
          <w:rFonts w:ascii="新細明體" w:eastAsia="新細明體" w:hAnsi="新細明體" w:cs="新細明體"/>
          <w:kern w:val="0"/>
          <w:szCs w:val="24"/>
        </w:rPr>
        <w:t>鐘</w:t>
      </w:r>
      <w:r w:rsidRPr="00E43CE5">
        <w:rPr>
          <w:rFonts w:ascii="新細明體" w:eastAsia="新細明體" w:hAnsi="新細明體" w:cs="新細明體"/>
          <w:kern w:val="0"/>
          <w:szCs w:val="24"/>
        </w:rPr>
        <w:t>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須未曾獲得國內外微電影或短片徵選獎項。</w:t>
      </w:r>
    </w:p>
    <w:p w:rsidR="008219F3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應為</w:t>
      </w:r>
      <w:r w:rsidRPr="0074002C">
        <w:rPr>
          <w:rFonts w:ascii="新細明體" w:eastAsia="新細明體" w:hAnsi="新細明體" w:cs="新細明體"/>
          <w:kern w:val="0"/>
          <w:szCs w:val="24"/>
        </w:rPr>
        <w:t>10</w:t>
      </w:r>
      <w:r w:rsidR="009D0185" w:rsidRPr="0074002C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74002C">
        <w:rPr>
          <w:rFonts w:ascii="新細明體" w:eastAsia="新細明體" w:hAnsi="新細明體" w:cs="新細明體"/>
          <w:kern w:val="0"/>
          <w:szCs w:val="24"/>
        </w:rPr>
        <w:t>年</w:t>
      </w:r>
      <w:r w:rsidR="009D0185" w:rsidRPr="0074002C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74002C">
        <w:rPr>
          <w:rFonts w:ascii="新細明體" w:eastAsia="新細明體" w:hAnsi="新細明體" w:cs="新細明體"/>
          <w:kern w:val="0"/>
          <w:szCs w:val="24"/>
        </w:rPr>
        <w:t>月</w:t>
      </w:r>
      <w:r w:rsidR="008219F3" w:rsidRPr="0074002C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74002C">
        <w:rPr>
          <w:rFonts w:ascii="新細明體" w:eastAsia="新細明體" w:hAnsi="新細明體" w:cs="新細明體"/>
          <w:kern w:val="0"/>
          <w:szCs w:val="24"/>
        </w:rPr>
        <w:t>日</w:t>
      </w:r>
      <w:r w:rsidRPr="00E43CE5">
        <w:rPr>
          <w:rFonts w:ascii="新細明體" w:eastAsia="新細明體" w:hAnsi="新細明體" w:cs="新細明體"/>
          <w:kern w:val="0"/>
          <w:szCs w:val="24"/>
        </w:rPr>
        <w:t>以後攝製完成之作品</w:t>
      </w:r>
      <w:r w:rsidR="008219F3" w:rsidRPr="00E43CE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應加印</w:t>
      </w:r>
      <w:r w:rsidRPr="00BD32D4">
        <w:rPr>
          <w:rFonts w:ascii="新細明體" w:eastAsia="新細明體" w:hAnsi="新細明體" w:cs="新細明體"/>
          <w:kern w:val="0"/>
          <w:szCs w:val="24"/>
        </w:rPr>
        <w:t>中文</w:t>
      </w:r>
      <w:r w:rsidR="001E4B0C" w:rsidRPr="00BD32D4">
        <w:rPr>
          <w:rFonts w:ascii="新細明體" w:eastAsia="新細明體" w:hAnsi="新細明體" w:cs="新細明體" w:hint="eastAsia"/>
          <w:kern w:val="0"/>
          <w:szCs w:val="24"/>
        </w:rPr>
        <w:t>、英文</w:t>
      </w:r>
      <w:r w:rsidRPr="00E43CE5">
        <w:rPr>
          <w:rFonts w:ascii="新細明體" w:eastAsia="新細明體" w:hAnsi="新細明體" w:cs="新細明體"/>
          <w:kern w:val="0"/>
          <w:szCs w:val="24"/>
        </w:rPr>
        <w:t>字幕。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應提供儲存</w:t>
      </w:r>
      <w:r w:rsidR="006F2BFE" w:rsidRPr="00BD32D4">
        <w:rPr>
          <w:rFonts w:ascii="新細明體" w:eastAsia="新細明體" w:hAnsi="新細明體" w:cs="新細明體" w:hint="eastAsia"/>
          <w:kern w:val="0"/>
          <w:szCs w:val="24"/>
        </w:rPr>
        <w:t>藍光</w:t>
      </w:r>
      <w:r w:rsidRPr="00E43CE5">
        <w:rPr>
          <w:rFonts w:ascii="新細明體" w:eastAsia="新細明體" w:hAnsi="新細明體" w:cs="新細明體"/>
          <w:kern w:val="0"/>
          <w:szCs w:val="24"/>
        </w:rPr>
        <w:t>光碟乙片並符合HD規格(1920X1080)之檔案。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違反第1款至第</w:t>
      </w:r>
      <w:r w:rsidR="00A018CB" w:rsidRPr="00E43CE5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="00BE0B90">
        <w:rPr>
          <w:rFonts w:ascii="新細明體" w:eastAsia="新細明體" w:hAnsi="新細明體" w:cs="新細明體"/>
          <w:kern w:val="0"/>
          <w:szCs w:val="24"/>
        </w:rPr>
        <w:t>款規定之</w:t>
      </w:r>
      <w:r w:rsidR="00BE0B90">
        <w:rPr>
          <w:rFonts w:ascii="新細明體" w:eastAsia="新細明體" w:hAnsi="新細明體" w:cs="新細明體" w:hint="eastAsia"/>
          <w:kern w:val="0"/>
          <w:szCs w:val="24"/>
        </w:rPr>
        <w:t>一</w:t>
      </w:r>
      <w:r w:rsidRPr="00E43CE5">
        <w:rPr>
          <w:rFonts w:ascii="新細明體" w:eastAsia="新細明體" w:hAnsi="新細明體" w:cs="新細明體"/>
          <w:kern w:val="0"/>
          <w:szCs w:val="24"/>
        </w:rPr>
        <w:t>者，均不予受理評審。</w:t>
      </w:r>
    </w:p>
    <w:p w:rsidR="00A311ED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如有無法播放或播放狀況不佳等情形者，主辦單位得通知限期補正，逾期不補正或補正不全者，不予受理。</w:t>
      </w:r>
    </w:p>
    <w:p w:rsidR="00E66872" w:rsidRPr="00E43CE5" w:rsidRDefault="00E66872" w:rsidP="0074002C">
      <w:pPr>
        <w:pStyle w:val="ab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請自行備份，概不退件。</w:t>
      </w:r>
    </w:p>
    <w:p w:rsidR="00037D1A" w:rsidRPr="00E43CE5" w:rsidRDefault="00037D1A" w:rsidP="00037D1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21B49" w:rsidRPr="00E43CE5" w:rsidRDefault="00E66872" w:rsidP="00921B49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授權</w:t>
      </w:r>
      <w:r w:rsidR="00921B49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6F3908" w:rsidRDefault="00E66872" w:rsidP="006F3908">
      <w:pPr>
        <w:pStyle w:val="ab"/>
        <w:widowControl/>
        <w:numPr>
          <w:ilvl w:val="0"/>
          <w:numId w:val="18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F3908">
        <w:rPr>
          <w:rFonts w:ascii="新細明體" w:eastAsia="新細明體" w:hAnsi="新細明體" w:cs="新細明體"/>
          <w:kern w:val="0"/>
          <w:szCs w:val="24"/>
        </w:rPr>
        <w:t>本活動參賽者同意參賽作品授權本</w:t>
      </w:r>
      <w:r w:rsidR="00921B49" w:rsidRPr="006F3908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Pr="006F3908">
        <w:rPr>
          <w:rFonts w:ascii="新細明體" w:eastAsia="新細明體" w:hAnsi="新細明體" w:cs="新細明體"/>
          <w:kern w:val="0"/>
          <w:szCs w:val="24"/>
        </w:rPr>
        <w:t>永久無償使用，參賽者同意授權本</w:t>
      </w:r>
      <w:r w:rsidR="00921B49" w:rsidRPr="006F3908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Pr="006F3908">
        <w:rPr>
          <w:rFonts w:ascii="新細明體" w:eastAsia="新細明體" w:hAnsi="新細明體" w:cs="新細明體"/>
          <w:kern w:val="0"/>
          <w:szCs w:val="24"/>
        </w:rPr>
        <w:t>為下</w:t>
      </w:r>
      <w:r w:rsidR="00BE0B90">
        <w:rPr>
          <w:rFonts w:ascii="新細明體" w:eastAsia="新細明體" w:hAnsi="新細明體" w:cs="新細明體"/>
          <w:kern w:val="0"/>
          <w:szCs w:val="24"/>
        </w:rPr>
        <w:t>列使用且擔保此授權無侵害任何第三人權利，並出具授權同意及切結書</w:t>
      </w:r>
      <w:r w:rsidR="00BE0B90">
        <w:rPr>
          <w:rFonts w:ascii="新細明體" w:eastAsia="新細明體" w:hAnsi="新細明體" w:cs="新細明體" w:hint="eastAsia"/>
          <w:kern w:val="0"/>
          <w:szCs w:val="24"/>
        </w:rPr>
        <w:t>乙</w:t>
      </w:r>
      <w:r w:rsidRPr="006F3908">
        <w:rPr>
          <w:rFonts w:ascii="新細明體" w:eastAsia="新細明體" w:hAnsi="新細明體" w:cs="新細明體"/>
          <w:kern w:val="0"/>
          <w:szCs w:val="24"/>
        </w:rPr>
        <w:t>份。</w:t>
      </w:r>
    </w:p>
    <w:p w:rsidR="00921B49" w:rsidRPr="006F3908" w:rsidRDefault="00E66872" w:rsidP="006F3908">
      <w:pPr>
        <w:pStyle w:val="ab"/>
        <w:widowControl/>
        <w:numPr>
          <w:ilvl w:val="0"/>
          <w:numId w:val="18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F3908">
        <w:rPr>
          <w:rFonts w:ascii="新細明體" w:eastAsia="新細明體" w:hAnsi="新細明體" w:cs="新細明體"/>
          <w:kern w:val="0"/>
          <w:szCs w:val="24"/>
        </w:rPr>
        <w:t>為本辦法所載之利用，及於無線、有線頻道、本</w:t>
      </w:r>
      <w:r w:rsidR="00921B49" w:rsidRPr="006F3908">
        <w:rPr>
          <w:rFonts w:ascii="新細明體" w:eastAsia="新細明體" w:hAnsi="新細明體" w:cs="新細明體" w:hint="eastAsia"/>
          <w:kern w:val="0"/>
          <w:szCs w:val="24"/>
        </w:rPr>
        <w:t>校</w:t>
      </w:r>
      <w:r w:rsidRPr="006F3908">
        <w:rPr>
          <w:rFonts w:ascii="新細明體" w:eastAsia="新細明體" w:hAnsi="新細明體" w:cs="新細明體"/>
          <w:kern w:val="0"/>
          <w:szCs w:val="24"/>
        </w:rPr>
        <w:t>所建置之媒體平台、各種媒體通路、網站、報章雜誌、刊物、文宣品及廣告物 播放、刊載，包含但不限於公開播送、公開傳輸、公開展示、公開上映、重製及改作（包括但不限於光碟片型式、改作各種語版）或部分剪輯等，作非營利性服務或宣傳等使用。</w:t>
      </w:r>
    </w:p>
    <w:p w:rsidR="00921B49" w:rsidRPr="006F3908" w:rsidRDefault="00E66872" w:rsidP="006F3908">
      <w:pPr>
        <w:pStyle w:val="ab"/>
        <w:widowControl/>
        <w:numPr>
          <w:ilvl w:val="0"/>
          <w:numId w:val="18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F3908">
        <w:rPr>
          <w:rFonts w:ascii="新細明體" w:eastAsia="新細明體" w:hAnsi="新細明體" w:cs="新細明體"/>
          <w:kern w:val="0"/>
          <w:szCs w:val="24"/>
        </w:rPr>
        <w:t>再授權第三人為上述利用。</w:t>
      </w:r>
    </w:p>
    <w:p w:rsidR="001B70F4" w:rsidRPr="00E43CE5" w:rsidRDefault="00E66872" w:rsidP="006F3908">
      <w:pPr>
        <w:pStyle w:val="ab"/>
        <w:widowControl/>
        <w:numPr>
          <w:ilvl w:val="0"/>
          <w:numId w:val="18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本活動之相關作品如有利用詞曲等音樂著作者，已取得為本授權利用之權利。</w:t>
      </w:r>
    </w:p>
    <w:p w:rsidR="00E66872" w:rsidRPr="00E43CE5" w:rsidRDefault="0074352B" w:rsidP="00E66872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11" w:anchor="ID01" w:history="1"/>
    </w:p>
    <w:p w:rsidR="00A311ED" w:rsidRPr="00E43CE5" w:rsidRDefault="00E66872" w:rsidP="00A311ED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違反規定之處置</w:t>
      </w:r>
      <w:r w:rsidR="00A311ED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6F3908" w:rsidRDefault="00BE0B90" w:rsidP="006F3908">
      <w:pPr>
        <w:pStyle w:val="ab"/>
        <w:widowControl/>
        <w:numPr>
          <w:ilvl w:val="0"/>
          <w:numId w:val="19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參賽作品有下列情形之</w:t>
      </w:r>
      <w:r>
        <w:rPr>
          <w:rFonts w:ascii="新細明體" w:eastAsia="新細明體" w:hAnsi="新細明體" w:cs="新細明體" w:hint="eastAsia"/>
          <w:kern w:val="0"/>
          <w:szCs w:val="24"/>
        </w:rPr>
        <w:t>一</w:t>
      </w:r>
      <w:r w:rsidR="006F3908">
        <w:rPr>
          <w:rFonts w:ascii="新細明體" w:eastAsia="新細明體" w:hAnsi="新細明體" w:cs="新細明體"/>
          <w:kern w:val="0"/>
          <w:szCs w:val="24"/>
        </w:rPr>
        <w:t>者，撤銷其獲獎者資格，入圍、獲獎者</w:t>
      </w:r>
      <w:r w:rsidR="006F3908">
        <w:rPr>
          <w:rFonts w:ascii="新細明體" w:eastAsia="新細明體" w:hAnsi="新細明體" w:cs="新細明體" w:hint="eastAsia"/>
          <w:kern w:val="0"/>
          <w:szCs w:val="24"/>
        </w:rPr>
        <w:t>若</w:t>
      </w:r>
      <w:r w:rsidR="006F3908">
        <w:rPr>
          <w:rFonts w:ascii="新細明體" w:eastAsia="新細明體" w:hAnsi="新細明體" w:cs="新細明體"/>
          <w:kern w:val="0"/>
          <w:szCs w:val="24"/>
        </w:rPr>
        <w:t>已領</w:t>
      </w:r>
      <w:r w:rsidR="006F3908" w:rsidRPr="00BD32D4">
        <w:rPr>
          <w:rFonts w:ascii="新細明體" w:eastAsia="新細明體" w:hAnsi="新細明體" w:cs="新細明體" w:hint="eastAsia"/>
          <w:kern w:val="0"/>
          <w:szCs w:val="24"/>
        </w:rPr>
        <w:t>補助金</w:t>
      </w:r>
      <w:r w:rsidR="000C5237" w:rsidRPr="00BD32D4">
        <w:rPr>
          <w:rFonts w:ascii="新細明體" w:eastAsia="新細明體" w:hAnsi="新細明體" w:cs="新細明體" w:hint="eastAsia"/>
          <w:kern w:val="0"/>
          <w:szCs w:val="24"/>
        </w:rPr>
        <w:t>和獎金</w:t>
      </w:r>
      <w:r w:rsidR="00E66872" w:rsidRPr="00E43CE5">
        <w:rPr>
          <w:rFonts w:ascii="新細明體" w:eastAsia="新細明體" w:hAnsi="新細明體" w:cs="新細明體"/>
          <w:kern w:val="0"/>
          <w:szCs w:val="24"/>
        </w:rPr>
        <w:t>應於10日內返還主辦單位，如造成損害，應另負損害賠償責任。</w:t>
      </w:r>
      <w:r w:rsidR="006F3908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6F3908" w:rsidRDefault="00E66872" w:rsidP="006F3908">
      <w:pPr>
        <w:pStyle w:val="ab"/>
        <w:widowControl/>
        <w:numPr>
          <w:ilvl w:val="0"/>
          <w:numId w:val="19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以虛偽不實之資料、文件報名參賽者。</w:t>
      </w:r>
    </w:p>
    <w:p w:rsidR="00E66872" w:rsidRPr="00E43CE5" w:rsidRDefault="00E66872" w:rsidP="006F3908">
      <w:pPr>
        <w:pStyle w:val="ab"/>
        <w:widowControl/>
        <w:numPr>
          <w:ilvl w:val="0"/>
          <w:numId w:val="19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有抄襲、剽竊或侵害他人著作權之情事經查證屬實或經法院判決確定者。</w:t>
      </w:r>
    </w:p>
    <w:p w:rsidR="00A311ED" w:rsidRPr="00E43CE5" w:rsidRDefault="00A311ED" w:rsidP="00E66872">
      <w:pPr>
        <w:widowControl/>
        <w:rPr>
          <w:rFonts w:ascii="新細明體" w:eastAsia="新細明體" w:hAnsi="新細明體" w:cs="新細明體"/>
          <w:noProof/>
          <w:kern w:val="0"/>
          <w:szCs w:val="24"/>
        </w:rPr>
      </w:pPr>
    </w:p>
    <w:p w:rsidR="00A311ED" w:rsidRPr="00E43CE5" w:rsidRDefault="00E66872" w:rsidP="00A311ED">
      <w:pPr>
        <w:pStyle w:val="ab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b/>
          <w:kern w:val="0"/>
          <w:szCs w:val="24"/>
        </w:rPr>
        <w:t>其他與未盡事宜之補充</w:t>
      </w:r>
      <w:r w:rsidR="00A311ED" w:rsidRPr="00E43CE5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</w:p>
    <w:p w:rsidR="00D73E90" w:rsidRPr="00E43CE5" w:rsidRDefault="00E66872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依據中華民國所得稅法及各類所得扣繳率標準之規定，將依獎項價值納入領獎人個人年度綜合所得計算；並將依規定於次年寄發各類所得扣繳暨免扣繳憑單；如價值達NT$20,000以上，將預先扣取10%稅款。</w:t>
      </w:r>
    </w:p>
    <w:p w:rsidR="00D73E90" w:rsidRPr="00E43CE5" w:rsidRDefault="00E66872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參賽者同意主辦單位蒐集其電子郵件、電話</w:t>
      </w:r>
      <w:r w:rsidR="006F3908">
        <w:rPr>
          <w:rFonts w:ascii="新細明體" w:eastAsia="新細明體" w:hAnsi="新細明體" w:cs="新細明體"/>
          <w:kern w:val="0"/>
          <w:szCs w:val="24"/>
        </w:rPr>
        <w:t>、身分證影本、學生證影本</w:t>
      </w:r>
      <w:r w:rsidR="006F3908">
        <w:rPr>
          <w:rFonts w:ascii="新細明體" w:eastAsia="新細明體" w:hAnsi="新細明體" w:cs="新細明體" w:hint="eastAsia"/>
          <w:kern w:val="0"/>
          <w:szCs w:val="24"/>
        </w:rPr>
        <w:t>等</w:t>
      </w:r>
      <w:r w:rsidRPr="00E43CE5">
        <w:rPr>
          <w:rFonts w:ascii="新細明體" w:eastAsia="新細明體" w:hAnsi="新細明體" w:cs="新細明體"/>
          <w:kern w:val="0"/>
          <w:szCs w:val="24"/>
        </w:rPr>
        <w:t>資料，作為本活動驗證身分、訊息通知及聯絡等相關用途使用。</w:t>
      </w:r>
    </w:p>
    <w:p w:rsidR="00D73E90" w:rsidRPr="00E43CE5" w:rsidRDefault="00E66872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入選名單除在官方網站、部落格及社群網站公佈外，並另以電子郵件方式通知。</w:t>
      </w:r>
    </w:p>
    <w:p w:rsidR="00D73E90" w:rsidRPr="00E43CE5" w:rsidRDefault="00E66872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本活動主辦單位有權決定取消、終止、修改或暫停，本活動如有未盡事宜，保留修改本活動各項競賽辦法解釋及變更之權利。</w:t>
      </w:r>
    </w:p>
    <w:p w:rsidR="00D73E90" w:rsidRPr="00E43CE5" w:rsidRDefault="00E66872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43CE5">
        <w:rPr>
          <w:rFonts w:ascii="新細明體" w:eastAsia="新細明體" w:hAnsi="新細明體" w:cs="新細明體"/>
          <w:kern w:val="0"/>
          <w:szCs w:val="24"/>
        </w:rPr>
        <w:t>本活動辦法由主辦單位公佈為主，凡報名參賽者，視為均已閱讀並同意受本活動簡章及相關辦法規定之拘束。</w:t>
      </w:r>
    </w:p>
    <w:p w:rsidR="00654E36" w:rsidRPr="00E43CE5" w:rsidRDefault="00BD32D4" w:rsidP="006F3908">
      <w:pPr>
        <w:pStyle w:val="ab"/>
        <w:widowControl/>
        <w:numPr>
          <w:ilvl w:val="0"/>
          <w:numId w:val="20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報名及更多活動資訊請</w:t>
      </w:r>
      <w:r>
        <w:rPr>
          <w:rFonts w:ascii="新細明體" w:eastAsia="新細明體" w:hAnsi="新細明體" w:cs="新細明體" w:hint="eastAsia"/>
          <w:kern w:val="0"/>
          <w:szCs w:val="24"/>
        </w:rPr>
        <w:t>洽</w:t>
      </w:r>
      <w:r w:rsidRPr="00BD32D4">
        <w:rPr>
          <w:rFonts w:ascii="新細明體" w:eastAsia="新細明體" w:hAnsi="新細明體" w:cs="新細明體" w:hint="eastAsia"/>
          <w:kern w:val="0"/>
          <w:szCs w:val="24"/>
        </w:rPr>
        <w:t>http://career.osa.shu.edu.tw (60周年校慶微電影徵選專區)</w:t>
      </w:r>
      <w:r w:rsidR="00E66872" w:rsidRPr="006F3908">
        <w:rPr>
          <w:rFonts w:ascii="新細明體" w:eastAsia="新細明體" w:hAnsi="新細明體" w:cs="新細明體"/>
          <w:kern w:val="0"/>
          <w:szCs w:val="24"/>
        </w:rPr>
        <w:t>。</w:t>
      </w:r>
      <w:r w:rsidR="00E66872" w:rsidRPr="00E43CE5">
        <w:rPr>
          <w:rFonts w:ascii="新細明體" w:eastAsia="新細明體" w:hAnsi="新細明體" w:cs="新細明體"/>
          <w:kern w:val="0"/>
          <w:szCs w:val="24"/>
        </w:rPr>
        <w:t>如有疑問請聯絡</w:t>
      </w:r>
      <w:r w:rsidR="006F3908">
        <w:rPr>
          <w:rFonts w:ascii="新細明體" w:eastAsia="新細明體" w:hAnsi="新細明體" w:cs="新細明體" w:hint="eastAsia"/>
          <w:kern w:val="0"/>
          <w:szCs w:val="24"/>
        </w:rPr>
        <w:t>主辦單位</w:t>
      </w:r>
      <w:r w:rsidR="00E66872" w:rsidRPr="00E43CE5">
        <w:rPr>
          <w:rFonts w:ascii="新細明體" w:eastAsia="新細明體" w:hAnsi="新細明體" w:cs="新細明體"/>
          <w:kern w:val="0"/>
          <w:szCs w:val="24"/>
        </w:rPr>
        <w:t xml:space="preserve"> 。</w:t>
      </w:r>
    </w:p>
    <w:p w:rsidR="00F414BB" w:rsidRPr="00E43CE5" w:rsidRDefault="00F414BB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AA776D" w:rsidRDefault="00AA776D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47996" w:rsidRDefault="00647996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pStyle w:val="ab"/>
        <w:widowControl/>
        <w:ind w:leftChars="0" w:left="840"/>
        <w:rPr>
          <w:rFonts w:ascii="標楷體" w:eastAsia="標楷體" w:hAnsi="標楷體"/>
          <w:color w:val="000000"/>
          <w:sz w:val="28"/>
        </w:rPr>
      </w:pPr>
    </w:p>
    <w:p w:rsidR="00C840C2" w:rsidRDefault="00C840C2" w:rsidP="00C840C2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世新大學</w:t>
      </w:r>
    </w:p>
    <w:p w:rsidR="00C840C2" w:rsidRDefault="00C840C2" w:rsidP="00C840C2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647996">
        <w:rPr>
          <w:rFonts w:ascii="標楷體" w:eastAsia="標楷體" w:hAnsi="標楷體"/>
          <w:color w:val="000000"/>
          <w:sz w:val="36"/>
          <w:szCs w:val="36"/>
        </w:rPr>
        <w:t>60</w:t>
      </w:r>
      <w:r w:rsidRPr="00647996">
        <w:rPr>
          <w:rFonts w:ascii="標楷體" w:eastAsia="標楷體" w:hAnsi="標楷體" w:hint="eastAsia"/>
          <w:color w:val="000000"/>
          <w:sz w:val="36"/>
          <w:szCs w:val="36"/>
        </w:rPr>
        <w:t>周年校慶活動「微電影」企畫徵</w:t>
      </w:r>
      <w:r>
        <w:rPr>
          <w:rFonts w:ascii="標楷體" w:eastAsia="標楷體" w:hAnsi="標楷體" w:hint="eastAsia"/>
          <w:color w:val="000000"/>
          <w:sz w:val="36"/>
          <w:szCs w:val="36"/>
        </w:rPr>
        <w:t>件</w:t>
      </w:r>
    </w:p>
    <w:p w:rsidR="00C840C2" w:rsidRDefault="00C840C2" w:rsidP="00C840C2">
      <w:pPr>
        <w:adjustRightInd w:val="0"/>
        <w:snapToGrid w:val="0"/>
        <w:spacing w:line="400" w:lineRule="exact"/>
        <w:ind w:rightChars="167" w:right="401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申請送件檢核表</w:t>
      </w:r>
    </w:p>
    <w:p w:rsidR="00C840C2" w:rsidRDefault="00C840C2" w:rsidP="00C840C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840C2" w:rsidRDefault="00C840C2" w:rsidP="00C840C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6153"/>
        <w:gridCol w:w="1055"/>
        <w:gridCol w:w="2284"/>
      </w:tblGrid>
      <w:tr w:rsidR="00C840C2" w:rsidTr="00A012F8">
        <w:trPr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檢具</w:t>
            </w:r>
          </w:p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請打V</w:t>
            </w: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檢具文件、資料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份數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C840C2" w:rsidTr="00A012F8">
        <w:trPr>
          <w:trHeight w:val="680"/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申請送件檢核表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trHeight w:val="719"/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申請摘要表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trHeight w:val="760"/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17E67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申請人學生</w:t>
            </w: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</w:t>
            </w:r>
            <w:r w:rsidR="00C17E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或身份證</w:t>
            </w: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正反面影本</w:t>
            </w:r>
          </w:p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(需黏貼於申請表上)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trHeight w:val="754"/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jc w:val="center"/>
        </w:trPr>
        <w:tc>
          <w:tcPr>
            <w:tcW w:w="557" w:type="pct"/>
            <w:vAlign w:val="center"/>
          </w:tcPr>
          <w:p w:rsidR="00C840C2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授權同意書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trHeight w:val="635"/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提案企畫書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840C2" w:rsidTr="00A012F8">
        <w:trPr>
          <w:jc w:val="center"/>
        </w:trPr>
        <w:tc>
          <w:tcPr>
            <w:tcW w:w="557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80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電子檔光碟片</w:t>
            </w:r>
          </w:p>
        </w:tc>
        <w:tc>
          <w:tcPr>
            <w:tcW w:w="494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9" w:type="pct"/>
            <w:vAlign w:val="center"/>
          </w:tcPr>
          <w:p w:rsidR="00C840C2" w:rsidRPr="00376F8A" w:rsidRDefault="00C840C2" w:rsidP="00A012F8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76F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光碟片需註明申請人姓名</w:t>
            </w:r>
          </w:p>
        </w:tc>
      </w:tr>
    </w:tbl>
    <w:p w:rsidR="00C840C2" w:rsidRDefault="00C840C2" w:rsidP="00C840C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840C2" w:rsidRDefault="00C840C2" w:rsidP="00C840C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840C2" w:rsidRDefault="00C840C2" w:rsidP="00C840C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840C2" w:rsidRDefault="00C840C2" w:rsidP="00C840C2">
      <w:pPr>
        <w:tabs>
          <w:tab w:val="left" w:pos="6237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申請人簽名：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ab/>
      </w:r>
    </w:p>
    <w:p w:rsidR="00C840C2" w:rsidRPr="00376F8A" w:rsidRDefault="00C840C2" w:rsidP="00C840C2">
      <w:pPr>
        <w:pStyle w:val="ab"/>
        <w:widowControl/>
        <w:ind w:leftChars="0" w:left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</w:rPr>
        <w:br w:type="page"/>
      </w: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47996" w:rsidRDefault="00647996" w:rsidP="00647996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0"/>
        </w:rPr>
      </w:pPr>
      <w:r>
        <w:rPr>
          <w:rFonts w:ascii="標楷體" w:eastAsia="標楷體" w:hAnsi="標楷體" w:hint="eastAsia"/>
          <w:b/>
          <w:color w:val="000000"/>
          <w:sz w:val="30"/>
        </w:rPr>
        <w:t>世新大學</w:t>
      </w:r>
    </w:p>
    <w:p w:rsidR="00647996" w:rsidRDefault="00647996" w:rsidP="00647996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647996">
        <w:rPr>
          <w:rFonts w:ascii="標楷體" w:eastAsia="標楷體" w:hAnsi="標楷體"/>
          <w:b/>
          <w:color w:val="000000"/>
          <w:sz w:val="30"/>
        </w:rPr>
        <w:t>60</w:t>
      </w:r>
      <w:r w:rsidRPr="00647996">
        <w:rPr>
          <w:rFonts w:ascii="標楷體" w:eastAsia="標楷體" w:hAnsi="標楷體" w:hint="eastAsia"/>
          <w:b/>
          <w:color w:val="000000"/>
          <w:sz w:val="30"/>
        </w:rPr>
        <w:t>周年校慶活動「微電影」</w:t>
      </w:r>
      <w:r>
        <w:rPr>
          <w:rFonts w:ascii="標楷體" w:eastAsia="標楷體" w:hAnsi="標楷體" w:hint="eastAsia"/>
          <w:b/>
          <w:color w:val="000000"/>
          <w:sz w:val="30"/>
        </w:rPr>
        <w:t>申請摘要表</w:t>
      </w:r>
    </w:p>
    <w:p w:rsidR="00647996" w:rsidRDefault="00647996" w:rsidP="00647996">
      <w:pPr>
        <w:snapToGrid w:val="0"/>
        <w:spacing w:line="40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9748" w:type="dxa"/>
        <w:jc w:val="center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1428"/>
        <w:gridCol w:w="2123"/>
        <w:gridCol w:w="214"/>
        <w:gridCol w:w="866"/>
        <w:gridCol w:w="3600"/>
      </w:tblGrid>
      <w:tr w:rsidR="00647996" w:rsidTr="00647996">
        <w:trPr>
          <w:jc w:val="center"/>
        </w:trPr>
        <w:tc>
          <w:tcPr>
            <w:tcW w:w="1517" w:type="dxa"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影片名稱</w:t>
            </w:r>
          </w:p>
        </w:tc>
        <w:tc>
          <w:tcPr>
            <w:tcW w:w="8231" w:type="dxa"/>
            <w:gridSpan w:val="5"/>
            <w:vAlign w:val="center"/>
          </w:tcPr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7996" w:rsidTr="00647996">
        <w:trPr>
          <w:cantSplit/>
          <w:trHeight w:val="623"/>
          <w:jc w:val="center"/>
        </w:trPr>
        <w:tc>
          <w:tcPr>
            <w:tcW w:w="1517" w:type="dxa"/>
            <w:vMerge w:val="restart"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申請資料</w:t>
            </w:r>
          </w:p>
          <w:p w:rsid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647996" w:rsidRPr="00647996" w:rsidRDefault="00647996" w:rsidP="006479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647996" w:rsidRPr="00647996" w:rsidRDefault="00647996" w:rsidP="006479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47996" w:rsidRPr="00647996" w:rsidRDefault="00647996" w:rsidP="006479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身分證</w:t>
            </w:r>
          </w:p>
          <w:p w:rsidR="00647996" w:rsidRPr="00647996" w:rsidRDefault="00647996" w:rsidP="006479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字號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47996" w:rsidRDefault="00647996" w:rsidP="006479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7996" w:rsidTr="00647996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47996" w:rsidRP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手機</w:t>
            </w:r>
          </w:p>
        </w:tc>
        <w:tc>
          <w:tcPr>
            <w:tcW w:w="2123" w:type="dxa"/>
            <w:vAlign w:val="center"/>
          </w:tcPr>
          <w:p w:rsidR="00647996" w:rsidRP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7996" w:rsidRP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3600" w:type="dxa"/>
            <w:vAlign w:val="center"/>
          </w:tcPr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7996" w:rsidTr="00647996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47996" w:rsidRP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e-mail</w:t>
            </w:r>
            <w:r w:rsidRPr="00647996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  <w:tc>
          <w:tcPr>
            <w:tcW w:w="6803" w:type="dxa"/>
            <w:gridSpan w:val="4"/>
            <w:vAlign w:val="center"/>
          </w:tcPr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7996" w:rsidTr="00647996">
        <w:trPr>
          <w:cantSplit/>
          <w:jc w:val="center"/>
        </w:trPr>
        <w:tc>
          <w:tcPr>
            <w:tcW w:w="1517" w:type="dxa"/>
            <w:vMerge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647996" w:rsidRPr="00647996" w:rsidRDefault="00647996" w:rsidP="00AA1C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47996">
              <w:rPr>
                <w:rFonts w:ascii="標楷體" w:eastAsia="標楷體" w:hAnsi="標楷體" w:hint="eastAsia"/>
                <w:color w:val="000000"/>
                <w:sz w:val="28"/>
              </w:rPr>
              <w:t>指導老師</w:t>
            </w:r>
          </w:p>
        </w:tc>
        <w:tc>
          <w:tcPr>
            <w:tcW w:w="6803" w:type="dxa"/>
            <w:gridSpan w:val="4"/>
            <w:vAlign w:val="center"/>
          </w:tcPr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647996" w:rsidRDefault="00647996" w:rsidP="00AA1C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47996" w:rsidTr="00647996">
        <w:trPr>
          <w:cantSplit/>
          <w:trHeight w:val="2759"/>
          <w:jc w:val="center"/>
        </w:trPr>
        <w:tc>
          <w:tcPr>
            <w:tcW w:w="1517" w:type="dxa"/>
            <w:vAlign w:val="center"/>
          </w:tcPr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故事摘要</w:t>
            </w:r>
          </w:p>
          <w:p w:rsidR="00647996" w:rsidRDefault="00647996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(以300字為限)</w:t>
            </w:r>
          </w:p>
        </w:tc>
        <w:tc>
          <w:tcPr>
            <w:tcW w:w="8231" w:type="dxa"/>
            <w:gridSpan w:val="5"/>
          </w:tcPr>
          <w:p w:rsidR="00647996" w:rsidRDefault="00647996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76F8A" w:rsidRDefault="00376F8A" w:rsidP="00647996">
            <w:pPr>
              <w:snapToGrid w:val="0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76F8A" w:rsidTr="00376F8A">
        <w:trPr>
          <w:cantSplit/>
          <w:trHeight w:val="375"/>
          <w:jc w:val="center"/>
        </w:trPr>
        <w:tc>
          <w:tcPr>
            <w:tcW w:w="1517" w:type="dxa"/>
            <w:vMerge w:val="restart"/>
            <w:vAlign w:val="center"/>
          </w:tcPr>
          <w:p w:rsidR="00376F8A" w:rsidRDefault="00376F8A" w:rsidP="006423EA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376F8A">
              <w:rPr>
                <w:rFonts w:ascii="標楷體" w:eastAsia="標楷體" w:hAnsi="標楷體"/>
                <w:color w:val="000000"/>
                <w:sz w:val="28"/>
              </w:rPr>
              <w:t>*</w:t>
            </w:r>
            <w:r w:rsidR="006F2BFE"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  <w:r w:rsidR="006423EA">
              <w:rPr>
                <w:rFonts w:ascii="標楷體" w:eastAsia="標楷體" w:hAnsi="標楷體" w:hint="eastAsia"/>
                <w:color w:val="000000"/>
                <w:sz w:val="28"/>
              </w:rPr>
              <w:t>學生證</w:t>
            </w:r>
            <w:r w:rsidR="00C17E67">
              <w:rPr>
                <w:rFonts w:ascii="標楷體" w:eastAsia="標楷體" w:hAnsi="標楷體" w:hint="eastAsia"/>
                <w:color w:val="000000"/>
                <w:sz w:val="28"/>
              </w:rPr>
              <w:t>或身份證</w:t>
            </w:r>
            <w:r w:rsidR="006F2BFE" w:rsidRPr="006F2BFE">
              <w:rPr>
                <w:rFonts w:ascii="標楷體" w:eastAsia="標楷體" w:hAnsi="標楷體" w:hint="eastAsia"/>
                <w:color w:val="000000"/>
                <w:szCs w:val="24"/>
              </w:rPr>
              <w:t>（請掃描插入電子圖檔或影印貼</w:t>
            </w:r>
            <w:r w:rsidRPr="006F2BFE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6F8A" w:rsidRDefault="00376F8A" w:rsidP="00376F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lang w:val="zh-TW"/>
              </w:rPr>
              <w:t>正面</w:t>
            </w:r>
          </w:p>
        </w:tc>
        <w:tc>
          <w:tcPr>
            <w:tcW w:w="4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6F8A" w:rsidRDefault="00376F8A" w:rsidP="00376F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  <w:lang w:val="zh-TW"/>
              </w:rPr>
              <w:t>反面</w:t>
            </w:r>
          </w:p>
        </w:tc>
      </w:tr>
      <w:tr w:rsidR="00376F8A" w:rsidTr="00376F8A">
        <w:trPr>
          <w:cantSplit/>
          <w:trHeight w:val="2370"/>
          <w:jc w:val="center"/>
        </w:trPr>
        <w:tc>
          <w:tcPr>
            <w:tcW w:w="1517" w:type="dxa"/>
            <w:vMerge/>
            <w:vAlign w:val="center"/>
          </w:tcPr>
          <w:p w:rsidR="00376F8A" w:rsidRDefault="00376F8A" w:rsidP="00AA1C40">
            <w:pPr>
              <w:snapToGrid w:val="0"/>
              <w:spacing w:line="40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6F8A" w:rsidRDefault="00376F8A" w:rsidP="00376F8A">
            <w:pPr>
              <w:snapToGrid w:val="0"/>
              <w:spacing w:line="400" w:lineRule="exact"/>
              <w:ind w:left="480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6F8A" w:rsidRDefault="00376F8A" w:rsidP="00376F8A">
            <w:pPr>
              <w:snapToGrid w:val="0"/>
              <w:spacing w:line="400" w:lineRule="exact"/>
              <w:ind w:left="2852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</w:tr>
    </w:tbl>
    <w:p w:rsidR="00376F8A" w:rsidRDefault="00376F8A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/>
          <w:b/>
          <w:kern w:val="0"/>
          <w:szCs w:val="24"/>
        </w:rPr>
        <w:br w:type="page"/>
      </w:r>
    </w:p>
    <w:p w:rsidR="00AA1C40" w:rsidRDefault="00AA1C40" w:rsidP="00C840C2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1041" w:hangingChars="200" w:hanging="1041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</w:p>
    <w:p w:rsidR="00AA1C40" w:rsidRPr="00AA1C40" w:rsidRDefault="00AA1C40" w:rsidP="00AA1C40">
      <w:pPr>
        <w:snapToGrid w:val="0"/>
        <w:spacing w:before="100" w:beforeAutospacing="1" w:after="100" w:afterAutospacing="1" w:line="480" w:lineRule="auto"/>
        <w:ind w:left="1041" w:hangingChars="200" w:hanging="1041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 w:rsidRPr="00AA1C40">
        <w:rPr>
          <w:rFonts w:ascii="標楷體" w:eastAsia="標楷體" w:hAnsi="標楷體" w:hint="eastAsia"/>
          <w:b/>
          <w:color w:val="000000"/>
          <w:sz w:val="52"/>
          <w:szCs w:val="52"/>
        </w:rPr>
        <w:t>切   結   書</w:t>
      </w:r>
    </w:p>
    <w:p w:rsidR="00AA1C40" w:rsidRDefault="00AA1C40" w:rsidP="00C17E67">
      <w:pPr>
        <w:widowControl/>
        <w:snapToGrid w:val="0"/>
        <w:spacing w:afterLines="100" w:line="320" w:lineRule="exact"/>
        <w:ind w:left="2" w:firstLineChars="200" w:firstLine="64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本人參加「世新大學60周年校慶微電影徵選</w:t>
      </w:r>
      <w:r w:rsidRPr="00257699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 w:rsidRPr="00033CB6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，自應遵照報名須知相關法令規定，參加作品絕無侵害他人權利或違反法令情事、參加作品須未曾公開發表及未得任何獎項，倘有違反上開規定願受懲處絕無異議。</w:t>
      </w:r>
    </w:p>
    <w:p w:rsidR="00AA1C40" w:rsidRDefault="00AA1C40" w:rsidP="00C17E67">
      <w:pPr>
        <w:snapToGrid w:val="0"/>
        <w:spacing w:afterLines="100" w:line="320" w:lineRule="exact"/>
        <w:ind w:firstLineChars="200" w:firstLine="640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本人同意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參加此徵選作品之影片授權世新大學具有永久使用權，原創作人同意世新大學於相關活動下公開播放、重製及公開傳輸。</w:t>
      </w:r>
    </w:p>
    <w:p w:rsidR="00AA1C40" w:rsidRDefault="00AA1C40" w:rsidP="00AA1C40">
      <w:pPr>
        <w:pStyle w:val="ad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特立此切結書為憑。</w:t>
      </w:r>
    </w:p>
    <w:p w:rsidR="00AA1C40" w:rsidRDefault="00AA1C40" w:rsidP="00AA1C40">
      <w:pPr>
        <w:pStyle w:val="ad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　　　此　致</w:t>
      </w:r>
    </w:p>
    <w:p w:rsidR="00AA1C40" w:rsidRPr="00BD0B5A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世新大學</w:t>
      </w:r>
      <w:r w:rsidRPr="00BD0B5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A1C40" w:rsidRDefault="0074352B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0.75pt;margin-top:15.85pt;width:145.4pt;height:.05pt;z-index:251664384" o:connectortype="straight"/>
        </w:pict>
      </w:r>
      <w:r w:rsidR="00AA1C40">
        <w:rPr>
          <w:rFonts w:ascii="標楷體" w:eastAsia="標楷體" w:hAnsi="標楷體" w:hint="eastAsia"/>
          <w:color w:val="000000"/>
          <w:sz w:val="32"/>
          <w:szCs w:val="32"/>
        </w:rPr>
        <w:t xml:space="preserve">    立切結書人</w: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：                   </w:t>
      </w:r>
      <w:r w:rsidR="00AA1C40">
        <w:rPr>
          <w:rFonts w:ascii="標楷體" w:eastAsia="標楷體" w:hAnsi="標楷體" w:hint="eastAsia"/>
          <w:color w:val="000000"/>
          <w:sz w:val="32"/>
          <w:szCs w:val="32"/>
        </w:rPr>
        <w:t>（簽名或蓋章）</w:t>
      </w:r>
    </w:p>
    <w:p w:rsidR="00AA1C40" w:rsidRPr="006A0ED4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31" type="#_x0000_t32" style="position:absolute;left:0;text-align:left;margin-left:130.75pt;margin-top:15.75pt;width:145.4pt;height:.05pt;z-index:251665408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影片名稱：</w:t>
      </w:r>
    </w:p>
    <w:p w:rsidR="00AA1C40" w:rsidRPr="006A0ED4" w:rsidRDefault="0074352B" w:rsidP="00AA1C40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29" type="#_x0000_t32" style="position:absolute;margin-left:125.95pt;margin-top:16.35pt;width:145.4pt;height:.05pt;z-index:251663360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身分證字號：</w:t>
      </w:r>
    </w:p>
    <w:p w:rsidR="00AA1C40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26" type="#_x0000_t32" style="position:absolute;left:0;text-align:left;margin-left:130.75pt;margin-top:15.7pt;width:309.05pt;height:0;z-index:251660288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戶籍地址：</w:t>
      </w:r>
    </w:p>
    <w:p w:rsidR="00AA1C40" w:rsidRPr="00B40614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27" type="#_x0000_t32" style="position:absolute;left:0;text-align:left;margin-left:130.75pt;margin-top:16.1pt;width:309.05pt;height:0;z-index:251661312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通訊地址：</w:t>
      </w:r>
    </w:p>
    <w:p w:rsidR="00AA1C40" w:rsidRPr="006A0ED4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28" type="#_x0000_t32" style="position:absolute;left:0;text-align:left;margin-left:125.95pt;margin-top:16.3pt;width:309.05pt;height:0;z-index:251662336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連絡電話：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A1C40" w:rsidRDefault="00AA1C40" w:rsidP="00AA1C40">
      <w:pPr>
        <w:widowControl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                                                        </w:t>
      </w:r>
    </w:p>
    <w:p w:rsidR="00AA1C40" w:rsidRPr="00C840C2" w:rsidRDefault="00AA1C40" w:rsidP="00AA1C40">
      <w:pPr>
        <w:widowControl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 </w:t>
      </w:r>
    </w:p>
    <w:p w:rsidR="00AA1C40" w:rsidRPr="00801EFF" w:rsidRDefault="00AA1C40" w:rsidP="00AA1C40">
      <w:pPr>
        <w:snapToGrid w:val="0"/>
        <w:spacing w:before="100" w:beforeAutospacing="1" w:after="100" w:afterAutospacing="1" w:line="320" w:lineRule="exact"/>
        <w:ind w:left="1040" w:hangingChars="200" w:hanging="10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pacing w:val="1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pacing w:val="1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年      月        日</w:t>
      </w:r>
    </w:p>
    <w:p w:rsidR="00571F02" w:rsidRDefault="00571F02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AA1C40" w:rsidRDefault="00AA1C40" w:rsidP="00F414B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AA1C40" w:rsidRPr="00AA1C40" w:rsidRDefault="0022329B" w:rsidP="00AA1C40">
      <w:pPr>
        <w:snapToGrid w:val="0"/>
        <w:spacing w:before="100" w:beforeAutospacing="1" w:after="100" w:afterAutospacing="1" w:line="480" w:lineRule="auto"/>
        <w:ind w:left="1041" w:hangingChars="200" w:hanging="1041"/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</w:rPr>
        <w:t>授</w:t>
      </w:r>
      <w:r w:rsidR="00A14ED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權</w:t>
      </w:r>
      <w:r w:rsidR="00A14ED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同</w:t>
      </w:r>
      <w:r w:rsidR="00A14ED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意</w:t>
      </w:r>
      <w:r w:rsidR="00A14ED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書</w:t>
      </w:r>
    </w:p>
    <w:p w:rsidR="00AA1C40" w:rsidRPr="00F230C2" w:rsidRDefault="00AA1C40" w:rsidP="00C17E67">
      <w:pPr>
        <w:widowControl/>
        <w:snapToGrid w:val="0"/>
        <w:spacing w:afterLines="100" w:line="320" w:lineRule="exact"/>
        <w:ind w:left="2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本人同意將參加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「世新大學60周年校慶微電影徵選</w:t>
      </w:r>
      <w:r w:rsidRPr="00257699">
        <w:rPr>
          <w:rFonts w:ascii="標楷體" w:eastAsia="標楷體" w:hAnsi="標楷體" w:hint="eastAsia"/>
          <w:color w:val="000000"/>
          <w:sz w:val="32"/>
          <w:szCs w:val="32"/>
        </w:rPr>
        <w:t>活動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」之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創作作品提供世新大學做為校慶宣傳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、網路瀏覽、公開播放等不限地區之使用權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茲此證明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33" type="#_x0000_t32" style="position:absolute;left:0;text-align:left;margin-left:126.45pt;margin-top:15.9pt;width:309.05pt;height:0;z-index:251668480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影片名稱：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申請者:______________________(簽名或蓋章)</w:t>
      </w:r>
    </w:p>
    <w:p w:rsidR="00AA1C40" w:rsidRPr="006A0ED4" w:rsidRDefault="00AA1C40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身分證字號:___________________</w:t>
      </w:r>
    </w:p>
    <w:p w:rsidR="00AA1C40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35" type="#_x0000_t32" style="position:absolute;left:0;text-align:left;margin-left:126.45pt;margin-top:15.55pt;width:309.05pt;height:0;z-index:251670528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戶籍地址：   </w:t>
      </w:r>
    </w:p>
    <w:p w:rsidR="00AA1C40" w:rsidRPr="00B40614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36" type="#_x0000_t32" style="position:absolute;left:0;text-align:left;margin-left:127pt;margin-top:16.1pt;width:309.05pt;height:0;z-index:251671552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通訊地址：</w:t>
      </w:r>
    </w:p>
    <w:p w:rsidR="00AA1C40" w:rsidRPr="006A0ED4" w:rsidRDefault="0074352B" w:rsidP="00AA1C40">
      <w:pPr>
        <w:snapToGrid w:val="0"/>
        <w:spacing w:before="100" w:beforeAutospacing="1" w:after="100" w:afterAutospacing="1" w:line="320" w:lineRule="exact"/>
        <w:ind w:left="640" w:rightChars="-201" w:right="-482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 w:rsidRPr="0074352B">
        <w:rPr>
          <w:rFonts w:ascii="標楷體" w:eastAsia="標楷體" w:hAnsi="標楷體"/>
          <w:bCs/>
          <w:noProof/>
          <w:color w:val="000000"/>
          <w:sz w:val="32"/>
          <w:szCs w:val="32"/>
        </w:rPr>
        <w:pict>
          <v:shape id="_x0000_s1032" type="#_x0000_t32" style="position:absolute;left:0;text-align:left;margin-left:127pt;margin-top:16pt;width:309.05pt;height:0;z-index:251667456" o:connectortype="straight"/>
        </w:pict>
      </w:r>
      <w:r w:rsidR="00AA1C4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連絡電話： </w:t>
      </w: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C840C2">
      <w:pPr>
        <w:snapToGrid w:val="0"/>
        <w:spacing w:before="100" w:beforeAutospacing="1" w:after="100" w:afterAutospacing="1" w:line="32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1C40" w:rsidRDefault="00AA1C40" w:rsidP="00AA1C40">
      <w:pPr>
        <w:snapToGrid w:val="0"/>
        <w:spacing w:before="100" w:beforeAutospacing="1" w:after="100" w:afterAutospacing="1" w:line="320" w:lineRule="exact"/>
        <w:ind w:left="1040" w:hangingChars="200" w:hanging="10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pacing w:val="1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pacing w:val="1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年      月        日</w:t>
      </w:r>
    </w:p>
    <w:p w:rsidR="00C840C2" w:rsidRDefault="00C840C2" w:rsidP="00C840C2">
      <w:pPr>
        <w:snapToGrid w:val="0"/>
        <w:spacing w:before="100" w:beforeAutospacing="1" w:after="100" w:afterAutospacing="1" w:line="320" w:lineRule="exact"/>
        <w:ind w:left="640" w:hangingChars="200" w:hanging="6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before="100" w:beforeAutospacing="1" w:after="100" w:afterAutospacing="1" w:line="320" w:lineRule="exact"/>
        <w:ind w:left="640" w:hangingChars="200" w:hanging="6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C840C2" w:rsidRDefault="00C840C2" w:rsidP="00C840C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世新大學</w:t>
      </w:r>
    </w:p>
    <w:p w:rsidR="00C840C2" w:rsidRDefault="00C840C2" w:rsidP="00C840C2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647996">
        <w:rPr>
          <w:rFonts w:ascii="標楷體" w:eastAsia="標楷體" w:hAnsi="標楷體"/>
          <w:color w:val="000000"/>
          <w:sz w:val="36"/>
          <w:szCs w:val="36"/>
        </w:rPr>
        <w:t>60</w:t>
      </w:r>
      <w:r>
        <w:rPr>
          <w:rFonts w:ascii="標楷體" w:eastAsia="標楷體" w:hAnsi="標楷體" w:hint="eastAsia"/>
          <w:color w:val="000000"/>
          <w:sz w:val="36"/>
          <w:szCs w:val="36"/>
        </w:rPr>
        <w:t>周年校慶活動「微電影」徵選活動</w:t>
      </w:r>
    </w:p>
    <w:p w:rsidR="00C840C2" w:rsidRDefault="00C840C2" w:rsidP="00C840C2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C840C2" w:rsidRDefault="00C840C2" w:rsidP="00C840C2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C840C2" w:rsidRDefault="00C840C2" w:rsidP="00C840C2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C840C2" w:rsidRPr="00647996" w:rsidRDefault="00C840C2" w:rsidP="00C840C2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647996">
        <w:rPr>
          <w:rFonts w:ascii="標楷體" w:eastAsia="標楷體" w:hAnsi="標楷體" w:hint="eastAsia"/>
          <w:color w:val="000000"/>
          <w:sz w:val="36"/>
          <w:szCs w:val="36"/>
        </w:rPr>
        <w:t xml:space="preserve">   影片名稱:</w:t>
      </w: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申請者姓名/系級</w:t>
      </w:r>
      <w:r w:rsidRPr="0098146D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團隊成員/系級：</w:t>
      </w:r>
    </w:p>
    <w:p w:rsidR="00C840C2" w:rsidRDefault="00C840C2" w:rsidP="00C840C2">
      <w:pPr>
        <w:snapToGrid w:val="0"/>
        <w:spacing w:line="360" w:lineRule="auto"/>
        <w:ind w:left="12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指導老師:</w:t>
      </w: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Pr="00647996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標楷體" w:eastAsia="標楷體" w:hAnsi="標楷體"/>
          <w:color w:val="000000"/>
          <w:spacing w:val="100"/>
          <w:sz w:val="32"/>
          <w:szCs w:val="32"/>
        </w:rPr>
        <w:t>中華民國</w:t>
      </w:r>
      <w:r>
        <w:rPr>
          <w:rFonts w:ascii="標楷體" w:eastAsia="標楷體" w:hAnsi="標楷體" w:hint="eastAsia"/>
          <w:color w:val="000000"/>
          <w:spacing w:val="1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pacing w:val="1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pacing w:val="1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1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pacing w:val="1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pacing w:val="100"/>
          <w:sz w:val="32"/>
          <w:szCs w:val="32"/>
        </w:rPr>
        <w:t>日</w:t>
      </w:r>
    </w:p>
    <w:p w:rsidR="00C840C2" w:rsidRDefault="00C840C2" w:rsidP="00C840C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Default="00C840C2" w:rsidP="00C840C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Pr="00C840C2" w:rsidRDefault="00C840C2" w:rsidP="00C840C2">
      <w:pPr>
        <w:snapToGrid w:val="0"/>
        <w:spacing w:before="100" w:beforeAutospacing="1" w:after="100" w:afterAutospacing="1" w:line="320" w:lineRule="exact"/>
        <w:ind w:left="640" w:hangingChars="200" w:hanging="6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C840C2" w:rsidRDefault="00C840C2" w:rsidP="00C840C2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【第一階段:提案申請參考格式】</w:t>
      </w:r>
    </w:p>
    <w:p w:rsidR="00C840C2" w:rsidRDefault="00C840C2" w:rsidP="00C840C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Pr="00376F8A" w:rsidRDefault="00C840C2" w:rsidP="00C840C2">
      <w:pPr>
        <w:pStyle w:val="ab"/>
        <w:widowControl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  <w:sz w:val="28"/>
        </w:rPr>
      </w:pPr>
      <w:r w:rsidRPr="00376F8A">
        <w:rPr>
          <w:rFonts w:ascii="標楷體" w:eastAsia="標楷體" w:hAnsi="標楷體" w:hint="eastAsia"/>
          <w:color w:val="000000"/>
          <w:sz w:val="28"/>
        </w:rPr>
        <w:t>故事大綱(約1500字以內)</w:t>
      </w:r>
    </w:p>
    <w:p w:rsidR="00C840C2" w:rsidRPr="00376F8A" w:rsidRDefault="00C840C2" w:rsidP="00C840C2">
      <w:pPr>
        <w:pStyle w:val="ab"/>
        <w:widowControl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  <w:sz w:val="28"/>
        </w:rPr>
      </w:pPr>
      <w:r w:rsidRPr="00376F8A">
        <w:rPr>
          <w:rFonts w:ascii="標楷體" w:eastAsia="標楷體" w:hAnsi="標楷體" w:hint="eastAsia"/>
          <w:color w:val="000000"/>
          <w:sz w:val="28"/>
        </w:rPr>
        <w:t>人物表</w:t>
      </w:r>
    </w:p>
    <w:p w:rsidR="00C840C2" w:rsidRDefault="00C840C2" w:rsidP="00C840C2">
      <w:pPr>
        <w:pStyle w:val="ab"/>
        <w:widowControl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  <w:sz w:val="28"/>
        </w:rPr>
      </w:pPr>
      <w:r w:rsidRPr="00376F8A">
        <w:rPr>
          <w:rFonts w:ascii="標楷體" w:eastAsia="標楷體" w:hAnsi="標楷體" w:hint="eastAsia"/>
          <w:color w:val="000000"/>
          <w:sz w:val="28"/>
        </w:rPr>
        <w:t>分場大綱</w:t>
      </w:r>
    </w:p>
    <w:p w:rsidR="00C840C2" w:rsidRDefault="00C840C2" w:rsidP="00C840C2">
      <w:pPr>
        <w:pStyle w:val="ab"/>
        <w:widowControl/>
        <w:ind w:leftChars="0" w:left="840"/>
        <w:rPr>
          <w:rFonts w:ascii="標楷體" w:eastAsia="標楷體" w:hAnsi="標楷體"/>
          <w:color w:val="000000"/>
          <w:sz w:val="28"/>
        </w:rPr>
      </w:pPr>
    </w:p>
    <w:p w:rsidR="00C840C2" w:rsidRDefault="00C840C2" w:rsidP="00C840C2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【第二階段:企畫書繳件參考格式】</w:t>
      </w:r>
    </w:p>
    <w:p w:rsidR="00C840C2" w:rsidRDefault="00C840C2" w:rsidP="00C840C2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C840C2" w:rsidRPr="006F2BFE" w:rsidRDefault="00C840C2" w:rsidP="00C840C2">
      <w:pPr>
        <w:pStyle w:val="ab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/>
          <w:color w:val="000000"/>
          <w:sz w:val="28"/>
        </w:rPr>
        <w:t>劇情簡介</w:t>
      </w:r>
    </w:p>
    <w:p w:rsidR="00C840C2" w:rsidRPr="006F2BFE" w:rsidRDefault="00C840C2" w:rsidP="00C840C2">
      <w:pPr>
        <w:pStyle w:val="ab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故事劇本</w:t>
      </w:r>
    </w:p>
    <w:p w:rsidR="00C840C2" w:rsidRPr="006F2BFE" w:rsidRDefault="00C840C2" w:rsidP="00C840C2">
      <w:pPr>
        <w:pStyle w:val="ab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拍攝計劃</w:t>
      </w:r>
    </w:p>
    <w:p w:rsidR="00C840C2" w:rsidRPr="006F2BFE" w:rsidRDefault="00C840C2" w:rsidP="00C840C2">
      <w:pPr>
        <w:pStyle w:val="ab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/>
          <w:color w:val="000000"/>
          <w:sz w:val="28"/>
        </w:rPr>
        <w:t>實際拍攝地點說明</w:t>
      </w:r>
    </w:p>
    <w:p w:rsidR="00C840C2" w:rsidRPr="006F2BFE" w:rsidRDefault="00C840C2" w:rsidP="00C840C2">
      <w:pPr>
        <w:pStyle w:val="ab"/>
        <w:widowControl/>
        <w:numPr>
          <w:ilvl w:val="0"/>
          <w:numId w:val="26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/>
          <w:color w:val="000000"/>
          <w:sz w:val="28"/>
        </w:rPr>
        <w:t>演職人員表</w:t>
      </w:r>
      <w:r w:rsidRPr="006F2BFE">
        <w:rPr>
          <w:rFonts w:ascii="標楷體" w:eastAsia="標楷體" w:hAnsi="標楷體" w:hint="eastAsia"/>
          <w:color w:val="000000"/>
          <w:sz w:val="28"/>
        </w:rPr>
        <w:t>(</w:t>
      </w:r>
      <w:r w:rsidRPr="006F2BFE">
        <w:rPr>
          <w:rFonts w:ascii="標楷體" w:eastAsia="標楷體" w:hAnsi="標楷體"/>
          <w:color w:val="000000"/>
          <w:sz w:val="28"/>
        </w:rPr>
        <w:t>含工作人員表、主要演員飾演角色對照表</w:t>
      </w:r>
      <w:r w:rsidRPr="006F2BFE">
        <w:rPr>
          <w:rFonts w:ascii="標楷體" w:eastAsia="標楷體" w:hAnsi="標楷體" w:hint="eastAsia"/>
          <w:color w:val="000000"/>
          <w:sz w:val="28"/>
        </w:rPr>
        <w:t>)</w:t>
      </w:r>
    </w:p>
    <w:p w:rsidR="00C840C2" w:rsidRDefault="00C840C2" w:rsidP="00C840C2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840C2" w:rsidRPr="006F2BFE" w:rsidRDefault="00C840C2" w:rsidP="00C840C2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6F2BFE">
        <w:rPr>
          <w:rFonts w:ascii="標楷體" w:eastAsia="標楷體" w:hAnsi="標楷體" w:hint="eastAsia"/>
          <w:color w:val="000000"/>
        </w:rPr>
        <w:t>【第</w:t>
      </w:r>
      <w:r>
        <w:rPr>
          <w:rFonts w:ascii="標楷體" w:eastAsia="標楷體" w:hAnsi="標楷體" w:hint="eastAsia"/>
          <w:color w:val="000000"/>
        </w:rPr>
        <w:t>三</w:t>
      </w:r>
      <w:r w:rsidRPr="006F2BFE">
        <w:rPr>
          <w:rFonts w:ascii="標楷體" w:eastAsia="標楷體" w:hAnsi="標楷體" w:hint="eastAsia"/>
          <w:color w:val="000000"/>
        </w:rPr>
        <w:t>階段:</w:t>
      </w:r>
      <w:r>
        <w:rPr>
          <w:rFonts w:ascii="標楷體" w:eastAsia="標楷體" w:hAnsi="標楷體" w:hint="eastAsia"/>
          <w:color w:val="000000"/>
        </w:rPr>
        <w:t>結案報告</w:t>
      </w:r>
      <w:r w:rsidRPr="006F2BFE">
        <w:rPr>
          <w:rFonts w:ascii="標楷體" w:eastAsia="標楷體" w:hAnsi="標楷體" w:hint="eastAsia"/>
          <w:color w:val="000000"/>
        </w:rPr>
        <w:t>參考格式】</w:t>
      </w:r>
    </w:p>
    <w:p w:rsidR="00C840C2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&lt;定稿&gt;故事劇本</w:t>
      </w:r>
    </w:p>
    <w:p w:rsidR="00C840C2" w:rsidRPr="006F2BFE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微電影</w:t>
      </w:r>
      <w:r w:rsidRPr="006F2BFE">
        <w:rPr>
          <w:rFonts w:ascii="標楷體" w:eastAsia="標楷體" w:hAnsi="標楷體"/>
          <w:color w:val="000000"/>
          <w:sz w:val="28"/>
        </w:rPr>
        <w:t>海報</w:t>
      </w:r>
    </w:p>
    <w:p w:rsidR="00C840C2" w:rsidRPr="006F2BFE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/>
          <w:color w:val="000000"/>
          <w:sz w:val="28"/>
        </w:rPr>
        <w:t>著作權人及導演簡介與照片</w:t>
      </w:r>
    </w:p>
    <w:p w:rsidR="00C840C2" w:rsidRPr="006F2BFE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&lt;定稿&gt;</w:t>
      </w:r>
      <w:r w:rsidRPr="006F2BFE">
        <w:rPr>
          <w:rFonts w:ascii="標楷體" w:eastAsia="標楷體" w:hAnsi="標楷體"/>
          <w:color w:val="000000"/>
          <w:sz w:val="28"/>
        </w:rPr>
        <w:t>演職人員表（含工作人員表、主要演員飾演角色對照表）</w:t>
      </w:r>
    </w:p>
    <w:p w:rsidR="00C840C2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6F2BFE">
        <w:rPr>
          <w:rFonts w:ascii="標楷體" w:eastAsia="標楷體" w:hAnsi="標楷體" w:hint="eastAsia"/>
          <w:color w:val="000000"/>
          <w:sz w:val="28"/>
        </w:rPr>
        <w:t>拍攝週誌</w:t>
      </w:r>
      <w:r>
        <w:rPr>
          <w:rFonts w:ascii="標楷體" w:eastAsia="標楷體" w:hAnsi="標楷體" w:hint="eastAsia"/>
          <w:color w:val="000000"/>
          <w:sz w:val="28"/>
        </w:rPr>
        <w:t>&lt;照片含文字敘述&gt;</w:t>
      </w:r>
    </w:p>
    <w:p w:rsidR="00C840C2" w:rsidRPr="00C840C2" w:rsidRDefault="00C840C2" w:rsidP="00C840C2">
      <w:pPr>
        <w:pStyle w:val="ab"/>
        <w:widowControl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  <w:sz w:val="28"/>
        </w:rPr>
      </w:pPr>
      <w:r w:rsidRPr="00C840C2">
        <w:rPr>
          <w:rFonts w:ascii="標楷體" w:eastAsia="標楷體" w:hAnsi="標楷體"/>
          <w:color w:val="000000"/>
          <w:sz w:val="28"/>
        </w:rPr>
        <w:t>預告片</w:t>
      </w:r>
      <w:r w:rsidRPr="00C840C2">
        <w:rPr>
          <w:rFonts w:ascii="標楷體" w:eastAsia="標楷體" w:hAnsi="標楷體" w:hint="eastAsia"/>
          <w:color w:val="000000"/>
          <w:sz w:val="28"/>
        </w:rPr>
        <w:t>&lt;電子檔&gt;</w:t>
      </w:r>
    </w:p>
    <w:p w:rsidR="00C840C2" w:rsidRDefault="00C840C2" w:rsidP="00C840C2">
      <w:pPr>
        <w:snapToGrid w:val="0"/>
        <w:spacing w:before="100" w:beforeAutospacing="1" w:after="100" w:afterAutospacing="1" w:line="320" w:lineRule="exact"/>
        <w:ind w:left="640" w:hangingChars="200" w:hanging="64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C840C2" w:rsidSect="0074002C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AD" w:rsidRDefault="00EF37AD" w:rsidP="003D26ED">
      <w:r>
        <w:separator/>
      </w:r>
    </w:p>
  </w:endnote>
  <w:endnote w:type="continuationSeparator" w:id="0">
    <w:p w:rsidR="00EF37AD" w:rsidRDefault="00EF37AD" w:rsidP="003D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35855"/>
      <w:docPartObj>
        <w:docPartGallery w:val="Page Numbers (Bottom of Page)"/>
        <w:docPartUnique/>
      </w:docPartObj>
    </w:sdtPr>
    <w:sdtContent>
      <w:p w:rsidR="00AA1C40" w:rsidRDefault="0074352B">
        <w:pPr>
          <w:pStyle w:val="a9"/>
          <w:jc w:val="center"/>
        </w:pPr>
        <w:fldSimple w:instr="PAGE   \* MERGEFORMAT">
          <w:r w:rsidR="00EF37AD" w:rsidRPr="00EF37AD">
            <w:rPr>
              <w:noProof/>
              <w:lang w:val="zh-TW"/>
            </w:rPr>
            <w:t>1</w:t>
          </w:r>
        </w:fldSimple>
      </w:p>
    </w:sdtContent>
  </w:sdt>
  <w:p w:rsidR="00AA1C40" w:rsidRDefault="00AA1C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AD" w:rsidRDefault="00EF37AD" w:rsidP="003D26ED">
      <w:r>
        <w:separator/>
      </w:r>
    </w:p>
  </w:footnote>
  <w:footnote w:type="continuationSeparator" w:id="0">
    <w:p w:rsidR="00EF37AD" w:rsidRDefault="00EF37AD" w:rsidP="003D2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8F"/>
    <w:multiLevelType w:val="hybridMultilevel"/>
    <w:tmpl w:val="3856C0F8"/>
    <w:lvl w:ilvl="0" w:tplc="9F3C605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0E1C"/>
    <w:multiLevelType w:val="hybridMultilevel"/>
    <w:tmpl w:val="B28C2748"/>
    <w:lvl w:ilvl="0" w:tplc="D44CEBE8">
      <w:start w:val="1"/>
      <w:numFmt w:val="taiwaneseCountingThousand"/>
      <w:lvlText w:val="%1、"/>
      <w:lvlJc w:val="left"/>
      <w:pPr>
        <w:ind w:left="642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168B8"/>
    <w:multiLevelType w:val="hybridMultilevel"/>
    <w:tmpl w:val="5E6EFD90"/>
    <w:lvl w:ilvl="0" w:tplc="2C229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D332F0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9B04E59"/>
    <w:multiLevelType w:val="hybridMultilevel"/>
    <w:tmpl w:val="E4E6DFE6"/>
    <w:lvl w:ilvl="0" w:tplc="6598E2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B8041C"/>
    <w:multiLevelType w:val="hybridMultilevel"/>
    <w:tmpl w:val="8178687E"/>
    <w:lvl w:ilvl="0" w:tplc="3390806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E54E60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BA0D38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3324E2"/>
    <w:multiLevelType w:val="hybridMultilevel"/>
    <w:tmpl w:val="252A13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710AF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FC27B0"/>
    <w:multiLevelType w:val="hybridMultilevel"/>
    <w:tmpl w:val="5E6EFD90"/>
    <w:lvl w:ilvl="0" w:tplc="2C229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6C56EE3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6E10AE7"/>
    <w:multiLevelType w:val="hybridMultilevel"/>
    <w:tmpl w:val="FF4A8860"/>
    <w:lvl w:ilvl="0" w:tplc="6128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F57AD"/>
    <w:multiLevelType w:val="hybridMultilevel"/>
    <w:tmpl w:val="2F2CFD1E"/>
    <w:lvl w:ilvl="0" w:tplc="EC38D1B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E573ED"/>
    <w:multiLevelType w:val="hybridMultilevel"/>
    <w:tmpl w:val="4E9AF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193B44"/>
    <w:multiLevelType w:val="hybridMultilevel"/>
    <w:tmpl w:val="D63662C8"/>
    <w:lvl w:ilvl="0" w:tplc="4B50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4F604E"/>
    <w:multiLevelType w:val="hybridMultilevel"/>
    <w:tmpl w:val="D11CCD4E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  <w:lang w:val="en-US"/>
      </w:rPr>
    </w:lvl>
    <w:lvl w:ilvl="1" w:tplc="D570C0EE">
      <w:start w:val="6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D70B4E"/>
    <w:multiLevelType w:val="hybridMultilevel"/>
    <w:tmpl w:val="834A3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D0E39AF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EE25E43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F534235"/>
    <w:multiLevelType w:val="hybridMultilevel"/>
    <w:tmpl w:val="8C82FF28"/>
    <w:lvl w:ilvl="0" w:tplc="7152D1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79A67B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15F5319"/>
    <w:multiLevelType w:val="hybridMultilevel"/>
    <w:tmpl w:val="797A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400270A"/>
    <w:multiLevelType w:val="hybridMultilevel"/>
    <w:tmpl w:val="5CB63926"/>
    <w:lvl w:ilvl="0" w:tplc="A8F43DC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17781E"/>
    <w:multiLevelType w:val="hybridMultilevel"/>
    <w:tmpl w:val="9A2E6D10"/>
    <w:lvl w:ilvl="0" w:tplc="F20C5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C8569E0"/>
    <w:multiLevelType w:val="hybridMultilevel"/>
    <w:tmpl w:val="ACF0EC98"/>
    <w:lvl w:ilvl="0" w:tplc="34F28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E6A2F0A"/>
    <w:multiLevelType w:val="hybridMultilevel"/>
    <w:tmpl w:val="F8C0A048"/>
    <w:lvl w:ilvl="0" w:tplc="678CCAF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2FA2373"/>
    <w:multiLevelType w:val="hybridMultilevel"/>
    <w:tmpl w:val="E4E6DFE6"/>
    <w:lvl w:ilvl="0" w:tplc="6598E29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8"/>
  </w:num>
  <w:num w:numId="9">
    <w:abstractNumId w:val="20"/>
  </w:num>
  <w:num w:numId="10">
    <w:abstractNumId w:val="10"/>
  </w:num>
  <w:num w:numId="11">
    <w:abstractNumId w:val="13"/>
  </w:num>
  <w:num w:numId="12">
    <w:abstractNumId w:val="21"/>
  </w:num>
  <w:num w:numId="13">
    <w:abstractNumId w:val="16"/>
  </w:num>
  <w:num w:numId="14">
    <w:abstractNumId w:val="26"/>
  </w:num>
  <w:num w:numId="15">
    <w:abstractNumId w:val="0"/>
  </w:num>
  <w:num w:numId="16">
    <w:abstractNumId w:val="2"/>
  </w:num>
  <w:num w:numId="17">
    <w:abstractNumId w:val="18"/>
  </w:num>
  <w:num w:numId="18">
    <w:abstractNumId w:val="7"/>
  </w:num>
  <w:num w:numId="19">
    <w:abstractNumId w:val="6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5"/>
  </w:num>
  <w:num w:numId="25">
    <w:abstractNumId w:val="11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72"/>
    <w:rsid w:val="000216E6"/>
    <w:rsid w:val="00024CFC"/>
    <w:rsid w:val="000259E7"/>
    <w:rsid w:val="00027470"/>
    <w:rsid w:val="00037D1A"/>
    <w:rsid w:val="00043567"/>
    <w:rsid w:val="000474F8"/>
    <w:rsid w:val="00050284"/>
    <w:rsid w:val="00051475"/>
    <w:rsid w:val="000573FD"/>
    <w:rsid w:val="00057F72"/>
    <w:rsid w:val="00073E25"/>
    <w:rsid w:val="00094978"/>
    <w:rsid w:val="000A3801"/>
    <w:rsid w:val="000C3D5D"/>
    <w:rsid w:val="000C5237"/>
    <w:rsid w:val="000D3E52"/>
    <w:rsid w:val="000E63B3"/>
    <w:rsid w:val="00143EFE"/>
    <w:rsid w:val="00144786"/>
    <w:rsid w:val="00174B1C"/>
    <w:rsid w:val="00182506"/>
    <w:rsid w:val="001947C0"/>
    <w:rsid w:val="001B06BB"/>
    <w:rsid w:val="001B08EB"/>
    <w:rsid w:val="001B70F4"/>
    <w:rsid w:val="001D2D71"/>
    <w:rsid w:val="001D7B96"/>
    <w:rsid w:val="001E4B0C"/>
    <w:rsid w:val="001F3C51"/>
    <w:rsid w:val="00203AAB"/>
    <w:rsid w:val="00205C3E"/>
    <w:rsid w:val="0022329B"/>
    <w:rsid w:val="002246C8"/>
    <w:rsid w:val="002437D2"/>
    <w:rsid w:val="00270FC6"/>
    <w:rsid w:val="00274626"/>
    <w:rsid w:val="0027491C"/>
    <w:rsid w:val="00280823"/>
    <w:rsid w:val="00292532"/>
    <w:rsid w:val="00292601"/>
    <w:rsid w:val="002B704E"/>
    <w:rsid w:val="002C530B"/>
    <w:rsid w:val="002C6085"/>
    <w:rsid w:val="00306B11"/>
    <w:rsid w:val="00315C37"/>
    <w:rsid w:val="00321965"/>
    <w:rsid w:val="00336669"/>
    <w:rsid w:val="0035030E"/>
    <w:rsid w:val="00350A4E"/>
    <w:rsid w:val="00355DDE"/>
    <w:rsid w:val="00356FC2"/>
    <w:rsid w:val="0036181C"/>
    <w:rsid w:val="003710D9"/>
    <w:rsid w:val="00376F8A"/>
    <w:rsid w:val="00377172"/>
    <w:rsid w:val="003805B2"/>
    <w:rsid w:val="00391F8A"/>
    <w:rsid w:val="003C4A0F"/>
    <w:rsid w:val="003D26ED"/>
    <w:rsid w:val="003D5CF5"/>
    <w:rsid w:val="003D64F0"/>
    <w:rsid w:val="004001B4"/>
    <w:rsid w:val="00402E90"/>
    <w:rsid w:val="004046C7"/>
    <w:rsid w:val="00411248"/>
    <w:rsid w:val="00424F7B"/>
    <w:rsid w:val="00457A9D"/>
    <w:rsid w:val="00461384"/>
    <w:rsid w:val="00462140"/>
    <w:rsid w:val="00465A9A"/>
    <w:rsid w:val="00474B0A"/>
    <w:rsid w:val="004867B4"/>
    <w:rsid w:val="00496772"/>
    <w:rsid w:val="004A1F9D"/>
    <w:rsid w:val="004A4F20"/>
    <w:rsid w:val="004B1CDC"/>
    <w:rsid w:val="004B71A7"/>
    <w:rsid w:val="004F0F73"/>
    <w:rsid w:val="004F4643"/>
    <w:rsid w:val="005029A0"/>
    <w:rsid w:val="00511854"/>
    <w:rsid w:val="005135AD"/>
    <w:rsid w:val="005332EA"/>
    <w:rsid w:val="0055275A"/>
    <w:rsid w:val="00557B2C"/>
    <w:rsid w:val="005622E6"/>
    <w:rsid w:val="00571F02"/>
    <w:rsid w:val="00575607"/>
    <w:rsid w:val="005763A5"/>
    <w:rsid w:val="0059013D"/>
    <w:rsid w:val="005920FA"/>
    <w:rsid w:val="005A37E4"/>
    <w:rsid w:val="005B3D50"/>
    <w:rsid w:val="005C2484"/>
    <w:rsid w:val="00616077"/>
    <w:rsid w:val="00634EF0"/>
    <w:rsid w:val="006423EA"/>
    <w:rsid w:val="00642B3F"/>
    <w:rsid w:val="00647996"/>
    <w:rsid w:val="00654E36"/>
    <w:rsid w:val="0067672D"/>
    <w:rsid w:val="00681FAA"/>
    <w:rsid w:val="00684158"/>
    <w:rsid w:val="006A6ADD"/>
    <w:rsid w:val="006B23D6"/>
    <w:rsid w:val="006B76B6"/>
    <w:rsid w:val="006C692B"/>
    <w:rsid w:val="006E44E2"/>
    <w:rsid w:val="006E4DD4"/>
    <w:rsid w:val="006F2BFE"/>
    <w:rsid w:val="006F3908"/>
    <w:rsid w:val="006F39ED"/>
    <w:rsid w:val="00700F56"/>
    <w:rsid w:val="007239AB"/>
    <w:rsid w:val="0072630E"/>
    <w:rsid w:val="00737D50"/>
    <w:rsid w:val="0074002C"/>
    <w:rsid w:val="0074352B"/>
    <w:rsid w:val="00752D0C"/>
    <w:rsid w:val="007A08E0"/>
    <w:rsid w:val="007A1B25"/>
    <w:rsid w:val="007C334F"/>
    <w:rsid w:val="007C7B39"/>
    <w:rsid w:val="007D57FC"/>
    <w:rsid w:val="007F1094"/>
    <w:rsid w:val="00800947"/>
    <w:rsid w:val="00813D52"/>
    <w:rsid w:val="008219F3"/>
    <w:rsid w:val="00836603"/>
    <w:rsid w:val="00845FA4"/>
    <w:rsid w:val="00853714"/>
    <w:rsid w:val="00853C61"/>
    <w:rsid w:val="00890B5B"/>
    <w:rsid w:val="008A14C0"/>
    <w:rsid w:val="008C5AA3"/>
    <w:rsid w:val="008C5EA6"/>
    <w:rsid w:val="008C62C4"/>
    <w:rsid w:val="008E0422"/>
    <w:rsid w:val="008F31F6"/>
    <w:rsid w:val="008F5515"/>
    <w:rsid w:val="0090062F"/>
    <w:rsid w:val="00902FD9"/>
    <w:rsid w:val="00921B49"/>
    <w:rsid w:val="00943C27"/>
    <w:rsid w:val="009471EC"/>
    <w:rsid w:val="00951BD9"/>
    <w:rsid w:val="00952211"/>
    <w:rsid w:val="0097011A"/>
    <w:rsid w:val="00982597"/>
    <w:rsid w:val="0098359F"/>
    <w:rsid w:val="009864E4"/>
    <w:rsid w:val="009A2FFB"/>
    <w:rsid w:val="009B4897"/>
    <w:rsid w:val="009B5935"/>
    <w:rsid w:val="009C0438"/>
    <w:rsid w:val="009C56AF"/>
    <w:rsid w:val="009C64AB"/>
    <w:rsid w:val="009C6C24"/>
    <w:rsid w:val="009D0185"/>
    <w:rsid w:val="009E4C8C"/>
    <w:rsid w:val="009F2E67"/>
    <w:rsid w:val="009F62A8"/>
    <w:rsid w:val="009F70C7"/>
    <w:rsid w:val="00A018CB"/>
    <w:rsid w:val="00A079D8"/>
    <w:rsid w:val="00A121DF"/>
    <w:rsid w:val="00A14ED1"/>
    <w:rsid w:val="00A20578"/>
    <w:rsid w:val="00A311ED"/>
    <w:rsid w:val="00A31C36"/>
    <w:rsid w:val="00A457DD"/>
    <w:rsid w:val="00A61C86"/>
    <w:rsid w:val="00A852FD"/>
    <w:rsid w:val="00A91951"/>
    <w:rsid w:val="00AA1C40"/>
    <w:rsid w:val="00AA2E39"/>
    <w:rsid w:val="00AA776D"/>
    <w:rsid w:val="00AC0FB8"/>
    <w:rsid w:val="00B476D5"/>
    <w:rsid w:val="00B63DC2"/>
    <w:rsid w:val="00B76DDD"/>
    <w:rsid w:val="00B818CA"/>
    <w:rsid w:val="00BA5618"/>
    <w:rsid w:val="00BD32D4"/>
    <w:rsid w:val="00BE0B90"/>
    <w:rsid w:val="00BE245B"/>
    <w:rsid w:val="00BE2FAE"/>
    <w:rsid w:val="00BF6C0C"/>
    <w:rsid w:val="00C11527"/>
    <w:rsid w:val="00C17E67"/>
    <w:rsid w:val="00C2378E"/>
    <w:rsid w:val="00C82520"/>
    <w:rsid w:val="00C840C2"/>
    <w:rsid w:val="00C87B0F"/>
    <w:rsid w:val="00CA1049"/>
    <w:rsid w:val="00CD3A74"/>
    <w:rsid w:val="00CF1330"/>
    <w:rsid w:val="00D011BA"/>
    <w:rsid w:val="00D246B9"/>
    <w:rsid w:val="00D34551"/>
    <w:rsid w:val="00D36517"/>
    <w:rsid w:val="00D40880"/>
    <w:rsid w:val="00D40905"/>
    <w:rsid w:val="00D520FA"/>
    <w:rsid w:val="00D73E90"/>
    <w:rsid w:val="00D755BF"/>
    <w:rsid w:val="00DD063A"/>
    <w:rsid w:val="00DE4988"/>
    <w:rsid w:val="00DF3F98"/>
    <w:rsid w:val="00DF56E3"/>
    <w:rsid w:val="00DF72A0"/>
    <w:rsid w:val="00E17DA1"/>
    <w:rsid w:val="00E33FF6"/>
    <w:rsid w:val="00E34852"/>
    <w:rsid w:val="00E43CE5"/>
    <w:rsid w:val="00E43EB5"/>
    <w:rsid w:val="00E57033"/>
    <w:rsid w:val="00E65ADE"/>
    <w:rsid w:val="00E66872"/>
    <w:rsid w:val="00E71921"/>
    <w:rsid w:val="00E9072C"/>
    <w:rsid w:val="00EA06BD"/>
    <w:rsid w:val="00EA5B89"/>
    <w:rsid w:val="00EB5D0A"/>
    <w:rsid w:val="00ED050D"/>
    <w:rsid w:val="00EF1146"/>
    <w:rsid w:val="00EF37AD"/>
    <w:rsid w:val="00EF4FBE"/>
    <w:rsid w:val="00EF68AA"/>
    <w:rsid w:val="00F40A87"/>
    <w:rsid w:val="00F414BB"/>
    <w:rsid w:val="00F779C3"/>
    <w:rsid w:val="00F91AC9"/>
    <w:rsid w:val="00F97C83"/>
    <w:rsid w:val="00FB0653"/>
    <w:rsid w:val="00FC0E70"/>
    <w:rsid w:val="00FD2B1E"/>
    <w:rsid w:val="00FE37EE"/>
    <w:rsid w:val="00F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1"/>
        <o:r id="V:Rule14" type="connector" idref="#_x0000_s1035"/>
        <o:r id="V:Rule15" type="connector" idref="#_x0000_s1033"/>
        <o:r id="V:Rule16" type="connector" idref="#_x0000_s1036"/>
        <o:r id="V:Rule17" type="connector" idref="#_x0000_s1030"/>
        <o:r id="V:Rule18" type="connector" idref="#_x0000_s1028"/>
        <o:r id="V:Rule19" type="connector" idref="#_x0000_s1026"/>
        <o:r id="V:Rule2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text">
    <w:name w:val="day_text"/>
    <w:basedOn w:val="a0"/>
    <w:rsid w:val="00E66872"/>
  </w:style>
  <w:style w:type="character" w:styleId="a3">
    <w:name w:val="Hyperlink"/>
    <w:basedOn w:val="a0"/>
    <w:uiPriority w:val="99"/>
    <w:unhideWhenUsed/>
    <w:rsid w:val="00E66872"/>
    <w:rPr>
      <w:color w:val="0000FF"/>
      <w:u w:val="single"/>
    </w:rPr>
  </w:style>
  <w:style w:type="character" w:styleId="a4">
    <w:name w:val="Strong"/>
    <w:basedOn w:val="a0"/>
    <w:uiPriority w:val="22"/>
    <w:qFormat/>
    <w:rsid w:val="00E66872"/>
    <w:rPr>
      <w:b/>
      <w:bCs/>
    </w:rPr>
  </w:style>
  <w:style w:type="character" w:customStyle="1" w:styleId="descriptiontext3">
    <w:name w:val="description_text3"/>
    <w:basedOn w:val="a0"/>
    <w:rsid w:val="00E66872"/>
  </w:style>
  <w:style w:type="paragraph" w:styleId="a5">
    <w:name w:val="Balloon Text"/>
    <w:basedOn w:val="a"/>
    <w:link w:val="a6"/>
    <w:uiPriority w:val="99"/>
    <w:semiHidden/>
    <w:unhideWhenUsed/>
    <w:rsid w:val="00E6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68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6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6ED"/>
    <w:rPr>
      <w:sz w:val="20"/>
      <w:szCs w:val="20"/>
    </w:rPr>
  </w:style>
  <w:style w:type="paragraph" w:styleId="ab">
    <w:name w:val="List Paragraph"/>
    <w:basedOn w:val="a"/>
    <w:uiPriority w:val="34"/>
    <w:qFormat/>
    <w:rsid w:val="0072630E"/>
    <w:pPr>
      <w:ind w:leftChars="200" w:left="480"/>
    </w:pPr>
  </w:style>
  <w:style w:type="table" w:styleId="ac">
    <w:name w:val="Table Grid"/>
    <w:basedOn w:val="a1"/>
    <w:uiPriority w:val="59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AA1C40"/>
    <w:pPr>
      <w:snapToGrid w:val="0"/>
      <w:spacing w:line="560" w:lineRule="exact"/>
      <w:jc w:val="both"/>
    </w:pPr>
    <w:rPr>
      <w:rFonts w:ascii="新細明體" w:eastAsia="新細明體" w:hAnsi="Times New Roman" w:cs="Times New Roman"/>
      <w:sz w:val="30"/>
      <w:szCs w:val="24"/>
    </w:rPr>
  </w:style>
  <w:style w:type="character" w:customStyle="1" w:styleId="ae">
    <w:name w:val="本文 字元"/>
    <w:basedOn w:val="a0"/>
    <w:link w:val="ad"/>
    <w:semiHidden/>
    <w:rsid w:val="00AA1C40"/>
    <w:rPr>
      <w:rFonts w:ascii="新細明體" w:eastAsia="新細明體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text">
    <w:name w:val="day_text"/>
    <w:basedOn w:val="a0"/>
    <w:rsid w:val="00E66872"/>
  </w:style>
  <w:style w:type="character" w:styleId="a3">
    <w:name w:val="Hyperlink"/>
    <w:basedOn w:val="a0"/>
    <w:uiPriority w:val="99"/>
    <w:unhideWhenUsed/>
    <w:rsid w:val="00E66872"/>
    <w:rPr>
      <w:color w:val="0000FF"/>
      <w:u w:val="single"/>
    </w:rPr>
  </w:style>
  <w:style w:type="character" w:styleId="a4">
    <w:name w:val="Strong"/>
    <w:basedOn w:val="a0"/>
    <w:uiPriority w:val="22"/>
    <w:qFormat/>
    <w:rsid w:val="00E66872"/>
    <w:rPr>
      <w:b/>
      <w:bCs/>
    </w:rPr>
  </w:style>
  <w:style w:type="character" w:customStyle="1" w:styleId="descriptiontext3">
    <w:name w:val="description_text3"/>
    <w:basedOn w:val="a0"/>
    <w:rsid w:val="00E66872"/>
  </w:style>
  <w:style w:type="paragraph" w:styleId="a5">
    <w:name w:val="Balloon Text"/>
    <w:basedOn w:val="a"/>
    <w:link w:val="a6"/>
    <w:uiPriority w:val="99"/>
    <w:semiHidden/>
    <w:unhideWhenUsed/>
    <w:rsid w:val="00E6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68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6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6ED"/>
    <w:rPr>
      <w:sz w:val="20"/>
      <w:szCs w:val="20"/>
    </w:rPr>
  </w:style>
  <w:style w:type="paragraph" w:styleId="ab">
    <w:name w:val="List Paragraph"/>
    <w:basedOn w:val="a"/>
    <w:uiPriority w:val="34"/>
    <w:qFormat/>
    <w:rsid w:val="0072630E"/>
    <w:pPr>
      <w:ind w:leftChars="200" w:left="480"/>
    </w:pPr>
  </w:style>
  <w:style w:type="table" w:styleId="ac">
    <w:name w:val="Table Grid"/>
    <w:basedOn w:val="a1"/>
    <w:uiPriority w:val="59"/>
    <w:rsid w:val="0092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c@cc.sh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novation.hinet.net/mod/information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novation.hinet.net/mod/inform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osa.s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43BB-DFE3-4CC2-A794-A1EDDA2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652</Words>
  <Characters>3720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 Huang</dc:creator>
  <cp:lastModifiedBy>joey</cp:lastModifiedBy>
  <cp:revision>5</cp:revision>
  <cp:lastPrinted>2015-06-04T01:30:00Z</cp:lastPrinted>
  <dcterms:created xsi:type="dcterms:W3CDTF">2015-06-05T01:52:00Z</dcterms:created>
  <dcterms:modified xsi:type="dcterms:W3CDTF">2015-07-09T07:07:00Z</dcterms:modified>
</cp:coreProperties>
</file>